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BB" w:rsidRDefault="00DC1008" w:rsidP="0022180E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926B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926BB" w:rsidRDefault="00DC1008" w:rsidP="008926BB">
      <w:pPr>
        <w:rPr>
          <w:lang w:val="sr-Cyrl-CS"/>
        </w:rPr>
      </w:pPr>
      <w:r>
        <w:rPr>
          <w:lang w:val="sr-Cyrl-CS"/>
        </w:rPr>
        <w:t>NARODNA</w:t>
      </w:r>
      <w:r w:rsidR="008926B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26BB" w:rsidRDefault="00DC1008" w:rsidP="008926BB">
      <w:pPr>
        <w:rPr>
          <w:lang w:val="sr-Cyrl-CS"/>
        </w:rPr>
      </w:pPr>
      <w:r>
        <w:rPr>
          <w:lang w:val="sr-Cyrl-CS"/>
        </w:rPr>
        <w:t>Odbor</w:t>
      </w:r>
      <w:r w:rsidR="008926BB">
        <w:rPr>
          <w:lang w:val="sr-Cyrl-CS"/>
        </w:rPr>
        <w:t xml:space="preserve"> </w:t>
      </w:r>
      <w:r>
        <w:rPr>
          <w:lang w:val="sr-Cyrl-CS"/>
        </w:rPr>
        <w:t>za</w:t>
      </w:r>
      <w:r w:rsidR="008926BB">
        <w:rPr>
          <w:lang w:val="sr-Cyrl-CS"/>
        </w:rPr>
        <w:t xml:space="preserve"> </w:t>
      </w:r>
      <w:r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r>
        <w:rPr>
          <w:lang w:val="sr-Cyrl-CS"/>
        </w:rPr>
        <w:t>pitanja</w:t>
      </w:r>
      <w:r w:rsidR="008926BB">
        <w:rPr>
          <w:lang w:val="sr-Cyrl-CS"/>
        </w:rPr>
        <w:t xml:space="preserve"> </w:t>
      </w:r>
    </w:p>
    <w:p w:rsidR="008926BB" w:rsidRDefault="00DC1008" w:rsidP="008926BB">
      <w:pPr>
        <w:rPr>
          <w:lang w:val="sr-Cyrl-CS"/>
        </w:rPr>
      </w:pP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926BB" w:rsidRDefault="008926BB" w:rsidP="008926B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C1008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207CB9">
        <w:rPr>
          <w:rFonts w:ascii="Times New Roman" w:eastAsia="Times New Roman" w:hAnsi="Times New Roman"/>
          <w:sz w:val="24"/>
        </w:rPr>
        <w:t>06-2/</w:t>
      </w:r>
      <w:r w:rsidR="00E76D7C">
        <w:rPr>
          <w:rFonts w:ascii="Times New Roman" w:eastAsia="Times New Roman" w:hAnsi="Times New Roman"/>
          <w:sz w:val="24"/>
          <w:lang w:val="sr-Cyrl-RS"/>
        </w:rPr>
        <w:t>78</w:t>
      </w:r>
      <w:r w:rsidR="00207CB9">
        <w:rPr>
          <w:rFonts w:ascii="Times New Roman" w:eastAsia="Times New Roman" w:hAnsi="Times New Roman"/>
          <w:sz w:val="24"/>
        </w:rPr>
        <w:t>-16</w:t>
      </w:r>
    </w:p>
    <w:p w:rsidR="008926BB" w:rsidRDefault="00E76D7C" w:rsidP="008926BB">
      <w:pPr>
        <w:rPr>
          <w:lang w:val="sr-Cyrl-RS"/>
        </w:rPr>
      </w:pPr>
      <w:r>
        <w:rPr>
          <w:lang w:val="sr-Cyrl-RS"/>
        </w:rPr>
        <w:t>22</w:t>
      </w:r>
      <w:r w:rsidR="00207CB9">
        <w:rPr>
          <w:lang w:val="sr-Cyrl-RS"/>
        </w:rPr>
        <w:t xml:space="preserve">. </w:t>
      </w:r>
      <w:r w:rsidR="00DC1008">
        <w:rPr>
          <w:lang w:val="sr-Cyrl-RS"/>
        </w:rPr>
        <w:t>februar</w:t>
      </w:r>
      <w:r w:rsidR="008926BB">
        <w:rPr>
          <w:lang w:val="sr-Cyrl-RS"/>
        </w:rPr>
        <w:t xml:space="preserve"> </w:t>
      </w:r>
      <w:r w:rsidR="008926BB">
        <w:rPr>
          <w:lang w:val="en-US"/>
        </w:rPr>
        <w:t>201</w:t>
      </w:r>
      <w:r w:rsidR="008926BB">
        <w:rPr>
          <w:lang w:val="sr-Cyrl-RS"/>
        </w:rPr>
        <w:t xml:space="preserve">6. </w:t>
      </w:r>
      <w:r w:rsidR="00DC1008">
        <w:rPr>
          <w:lang w:val="sr-Cyrl-RS"/>
        </w:rPr>
        <w:t>godine</w:t>
      </w:r>
      <w:r w:rsidR="008926BB">
        <w:rPr>
          <w:lang w:val="sr-Cyrl-RS"/>
        </w:rPr>
        <w:t xml:space="preserve"> </w:t>
      </w:r>
    </w:p>
    <w:p w:rsidR="008926BB" w:rsidRDefault="00DC1008" w:rsidP="008926BB">
      <w:pPr>
        <w:rPr>
          <w:lang w:val="en-US"/>
        </w:rPr>
      </w:pPr>
      <w:r>
        <w:rPr>
          <w:lang w:val="sr-Cyrl-CS"/>
        </w:rPr>
        <w:t>B</w:t>
      </w:r>
      <w:r w:rsidR="008926BB">
        <w:rPr>
          <w:lang w:val="sr-Cyrl-CS"/>
        </w:rPr>
        <w:t xml:space="preserve"> </w:t>
      </w:r>
      <w:r>
        <w:rPr>
          <w:lang w:val="sr-Cyrl-CS"/>
        </w:rPr>
        <w:t>e</w:t>
      </w:r>
      <w:r w:rsidR="008926BB">
        <w:rPr>
          <w:lang w:val="sr-Cyrl-CS"/>
        </w:rPr>
        <w:t xml:space="preserve"> </w:t>
      </w:r>
      <w:r>
        <w:rPr>
          <w:lang w:val="sr-Cyrl-CS"/>
        </w:rPr>
        <w:t>o</w:t>
      </w:r>
      <w:r w:rsidR="008926BB">
        <w:rPr>
          <w:lang w:val="sr-Cyrl-CS"/>
        </w:rPr>
        <w:t xml:space="preserve"> </w:t>
      </w:r>
      <w:r>
        <w:rPr>
          <w:lang w:val="sr-Cyrl-CS"/>
        </w:rPr>
        <w:t>g</w:t>
      </w:r>
      <w:r w:rsidR="008926BB">
        <w:rPr>
          <w:lang w:val="sr-Cyrl-CS"/>
        </w:rPr>
        <w:t xml:space="preserve"> </w:t>
      </w:r>
      <w:r>
        <w:rPr>
          <w:lang w:val="sr-Cyrl-CS"/>
        </w:rPr>
        <w:t>r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26BB" w:rsidRDefault="008926BB" w:rsidP="008926BB">
      <w:pPr>
        <w:rPr>
          <w:lang w:val="en-US"/>
        </w:rPr>
      </w:pPr>
    </w:p>
    <w:p w:rsidR="008926BB" w:rsidRDefault="008926BB" w:rsidP="008926BB">
      <w:pPr>
        <w:rPr>
          <w:lang w:val="en-US"/>
        </w:rPr>
      </w:pPr>
    </w:p>
    <w:p w:rsidR="008926BB" w:rsidRDefault="00DC1008" w:rsidP="008926BB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8926BB">
        <w:rPr>
          <w:lang w:val="sr-Cyrl-CS"/>
        </w:rPr>
        <w:t xml:space="preserve"> </w:t>
      </w:r>
      <w:r>
        <w:rPr>
          <w:lang w:val="sr-Cyrl-CS"/>
        </w:rPr>
        <w:t>A</w:t>
      </w:r>
      <w:r w:rsidR="008926BB">
        <w:rPr>
          <w:lang w:val="sr-Cyrl-CS"/>
        </w:rPr>
        <w:t xml:space="preserve"> </w:t>
      </w:r>
      <w:r>
        <w:rPr>
          <w:lang w:val="sr-Cyrl-CS"/>
        </w:rPr>
        <w:t>P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S</w:t>
      </w:r>
      <w:r w:rsidR="008926BB">
        <w:rPr>
          <w:lang w:val="sr-Cyrl-CS"/>
        </w:rPr>
        <w:t xml:space="preserve"> </w:t>
      </w:r>
      <w:r>
        <w:rPr>
          <w:lang w:val="sr-Cyrl-CS"/>
        </w:rPr>
        <w:t>N</w:t>
      </w:r>
      <w:r w:rsidR="008926BB">
        <w:rPr>
          <w:lang w:val="sr-Cyrl-CS"/>
        </w:rPr>
        <w:t xml:space="preserve"> </w:t>
      </w:r>
      <w:r>
        <w:rPr>
          <w:lang w:val="sr-Cyrl-CS"/>
        </w:rPr>
        <w:t>I</w:t>
      </w:r>
      <w:r w:rsidR="008926B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926BB" w:rsidRDefault="00802BCF" w:rsidP="00F66568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</w:t>
      </w:r>
      <w:r w:rsidR="00E76D7C">
        <w:rPr>
          <w:lang w:val="sr-Cyrl-RS"/>
        </w:rPr>
        <w:t>82</w:t>
      </w:r>
      <w:r w:rsidR="008926BB">
        <w:rPr>
          <w:lang w:val="sr-Cyrl-RS"/>
        </w:rPr>
        <w:t>.</w:t>
      </w:r>
      <w:r w:rsidR="008926BB">
        <w:rPr>
          <w:lang w:val="sr-Cyrl-CS"/>
        </w:rPr>
        <w:t xml:space="preserve"> </w:t>
      </w:r>
      <w:r w:rsidR="00DC1008">
        <w:rPr>
          <w:lang w:val="sr-Cyrl-CS"/>
        </w:rPr>
        <w:t>SEDNICE</w:t>
      </w:r>
      <w:r w:rsidR="008926BB">
        <w:rPr>
          <w:lang w:val="sr-Cyrl-CS"/>
        </w:rPr>
        <w:t xml:space="preserve"> </w:t>
      </w:r>
      <w:r w:rsidR="00DC1008">
        <w:rPr>
          <w:lang w:val="sr-Cyrl-CS"/>
        </w:rPr>
        <w:t>ODBORA</w:t>
      </w:r>
      <w:r w:rsidR="008926BB">
        <w:rPr>
          <w:lang w:val="sr-Cyrl-CS"/>
        </w:rPr>
        <w:t xml:space="preserve"> </w:t>
      </w:r>
      <w:r w:rsidR="00DC1008">
        <w:rPr>
          <w:lang w:val="sr-Cyrl-CS"/>
        </w:rPr>
        <w:t>ZA</w:t>
      </w:r>
      <w:r w:rsidR="008926BB">
        <w:rPr>
          <w:lang w:val="sr-Cyrl-CS"/>
        </w:rPr>
        <w:t xml:space="preserve"> </w:t>
      </w:r>
      <w:r w:rsidR="00DC1008">
        <w:rPr>
          <w:lang w:val="sr-Cyrl-CS"/>
        </w:rPr>
        <w:t>USTAVNA</w:t>
      </w:r>
      <w:r w:rsidR="008926BB">
        <w:rPr>
          <w:lang w:val="sr-Cyrl-CS"/>
        </w:rPr>
        <w:t xml:space="preserve"> </w:t>
      </w:r>
      <w:r w:rsidR="00DC1008">
        <w:rPr>
          <w:lang w:val="sr-Cyrl-CS"/>
        </w:rPr>
        <w:t>PITANjA</w:t>
      </w:r>
      <w:r w:rsidR="008926BB">
        <w:rPr>
          <w:lang w:val="sr-Cyrl-CS"/>
        </w:rPr>
        <w:t xml:space="preserve"> </w:t>
      </w:r>
      <w:r w:rsidR="00DC1008">
        <w:rPr>
          <w:lang w:val="sr-Cyrl-CS"/>
        </w:rPr>
        <w:t>I</w:t>
      </w:r>
      <w:r w:rsidR="008926BB">
        <w:rPr>
          <w:lang w:val="sr-Cyrl-CS"/>
        </w:rPr>
        <w:t xml:space="preserve"> </w:t>
      </w:r>
      <w:r w:rsidR="00DC1008">
        <w:rPr>
          <w:lang w:val="sr-Cyrl-CS"/>
        </w:rPr>
        <w:t>ZAKONODAVSTVO</w:t>
      </w:r>
      <w:r w:rsidR="008926BB">
        <w:rPr>
          <w:lang w:val="sr-Cyrl-CS"/>
        </w:rPr>
        <w:t xml:space="preserve"> </w:t>
      </w:r>
      <w:r w:rsidR="00DC1008">
        <w:rPr>
          <w:lang w:val="sr-Cyrl-CS"/>
        </w:rPr>
        <w:t>NARODNE</w:t>
      </w:r>
      <w:r w:rsidR="008926BB">
        <w:rPr>
          <w:lang w:val="sr-Cyrl-CS"/>
        </w:rPr>
        <w:t xml:space="preserve"> </w:t>
      </w:r>
      <w:r w:rsidR="00DC1008">
        <w:rPr>
          <w:lang w:val="sr-Cyrl-CS"/>
        </w:rPr>
        <w:t>SKUPŠTINE</w:t>
      </w:r>
      <w:r w:rsidR="008926BB">
        <w:rPr>
          <w:lang w:val="sr-Cyrl-CS"/>
        </w:rPr>
        <w:t xml:space="preserve">, </w:t>
      </w:r>
      <w:r w:rsidR="00DC1008">
        <w:rPr>
          <w:lang w:val="sr-Cyrl-CS"/>
        </w:rPr>
        <w:t>ODRŽANE</w:t>
      </w:r>
      <w:r w:rsidR="008926BB">
        <w:rPr>
          <w:lang w:val="sr-Cyrl-CS"/>
        </w:rPr>
        <w:t xml:space="preserve"> </w:t>
      </w:r>
      <w:r w:rsidR="00E76D7C">
        <w:rPr>
          <w:lang w:val="sr-Cyrl-RS"/>
        </w:rPr>
        <w:t>22</w:t>
      </w:r>
      <w:r w:rsidR="00207CB9">
        <w:rPr>
          <w:lang w:val="sr-Cyrl-RS"/>
        </w:rPr>
        <w:t xml:space="preserve">. </w:t>
      </w:r>
      <w:r w:rsidR="00DC1008">
        <w:rPr>
          <w:lang w:val="sr-Cyrl-RS"/>
        </w:rPr>
        <w:t>FEBRUARA</w:t>
      </w:r>
      <w:r w:rsidR="008926BB">
        <w:rPr>
          <w:lang w:val="en-US"/>
        </w:rPr>
        <w:t xml:space="preserve"> </w:t>
      </w:r>
      <w:r w:rsidR="008926BB">
        <w:rPr>
          <w:lang w:val="sr-Cyrl-CS"/>
        </w:rPr>
        <w:t xml:space="preserve">2016. </w:t>
      </w:r>
      <w:r w:rsidR="00DC1008">
        <w:rPr>
          <w:lang w:val="sr-Cyrl-CS"/>
        </w:rPr>
        <w:t>GODINE</w:t>
      </w:r>
    </w:p>
    <w:p w:rsidR="008926BB" w:rsidRDefault="008926BB" w:rsidP="00F02FA7">
      <w:pPr>
        <w:spacing w:before="120" w:after="120"/>
        <w:jc w:val="both"/>
        <w:rPr>
          <w:lang w:val="sr-Cyrl-CS"/>
        </w:rPr>
      </w:pPr>
    </w:p>
    <w:p w:rsidR="008926BB" w:rsidRDefault="008926BB" w:rsidP="00F02FA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DC1008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u</w:t>
      </w:r>
      <w:r w:rsidR="006F3F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6D7C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E76D7C">
        <w:rPr>
          <w:rFonts w:ascii="Times New Roman" w:hAnsi="Times New Roman"/>
          <w:sz w:val="24"/>
          <w:szCs w:val="24"/>
          <w:lang w:val="sr-Cyrl-RS"/>
        </w:rPr>
        <w:t>,35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DC1008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DC1008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DC1008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926BB" w:rsidRDefault="008926BB" w:rsidP="00F02FA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C1008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Veroljub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Arsić</w:t>
      </w:r>
      <w:r w:rsidR="00E76D7C">
        <w:rPr>
          <w:rFonts w:ascii="Times New Roman" w:hAnsi="Times New Roman"/>
          <w:sz w:val="24"/>
          <w:szCs w:val="24"/>
          <w:lang w:val="sr-Cyrl-RS"/>
        </w:rPr>
        <w:t>,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Branka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Janković</w:t>
      </w:r>
      <w:r w:rsidR="00A24385">
        <w:rPr>
          <w:rFonts w:ascii="Times New Roman" w:hAnsi="Times New Roman"/>
          <w:sz w:val="24"/>
          <w:szCs w:val="24"/>
          <w:lang w:val="sr-Cyrl-RS"/>
        </w:rPr>
        <w:t>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Jasmina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Obradović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sz w:val="24"/>
          <w:szCs w:val="24"/>
          <w:lang w:val="sr-Cyrl-RS"/>
        </w:rPr>
        <w:t>zamenik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člana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Biljane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Pantić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Pilje</w:t>
      </w:r>
      <w:r w:rsidR="00293C48">
        <w:rPr>
          <w:rFonts w:ascii="Times New Roman" w:hAnsi="Times New Roman"/>
          <w:sz w:val="24"/>
          <w:szCs w:val="24"/>
          <w:lang w:val="sr-Cyrl-RS"/>
        </w:rPr>
        <w:t>,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Svetislav</w:t>
      </w:r>
      <w:r w:rsidR="00AC62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Vukmirica</w:t>
      </w:r>
      <w:r w:rsidR="00AC6245">
        <w:rPr>
          <w:rFonts w:ascii="Times New Roman" w:hAnsi="Times New Roman"/>
          <w:sz w:val="24"/>
          <w:szCs w:val="24"/>
          <w:lang w:val="sr-Cyrl-RS"/>
        </w:rPr>
        <w:t>,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Nenad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Nikolić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sz w:val="24"/>
          <w:szCs w:val="24"/>
          <w:lang w:val="sr-Cyrl-RS"/>
        </w:rPr>
        <w:t>zamenik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člana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Dragana</w:t>
      </w:r>
      <w:r w:rsidR="00293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Polovine</w:t>
      </w:r>
      <w:r w:rsidR="00B87D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sz w:val="24"/>
          <w:szCs w:val="24"/>
          <w:lang w:val="sr-Cyrl-RS"/>
        </w:rPr>
        <w:t>Tanja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Tomašević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Damnjanović</w:t>
      </w:r>
      <w:r w:rsidR="00941797">
        <w:rPr>
          <w:rFonts w:ascii="Times New Roman" w:hAnsi="Times New Roman"/>
          <w:sz w:val="24"/>
          <w:szCs w:val="24"/>
          <w:lang w:val="sr-Cyrl-RS"/>
        </w:rPr>
        <w:t>,</w:t>
      </w:r>
      <w:r w:rsidR="009729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Žarko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Mićin</w:t>
      </w:r>
      <w:r w:rsidR="00941797">
        <w:rPr>
          <w:rFonts w:ascii="Times New Roman" w:hAnsi="Times New Roman"/>
          <w:sz w:val="24"/>
          <w:szCs w:val="24"/>
          <w:lang w:val="sr-Cyrl-RS"/>
        </w:rPr>
        <w:t>,</w:t>
      </w:r>
      <w:r w:rsidR="009729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Žarko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Obradović</w:t>
      </w:r>
      <w:r w:rsidR="0012450E">
        <w:rPr>
          <w:rFonts w:ascii="Times New Roman" w:hAnsi="Times New Roman"/>
          <w:sz w:val="24"/>
          <w:szCs w:val="24"/>
          <w:lang w:val="sr-Cyrl-RS"/>
        </w:rPr>
        <w:t>,</w:t>
      </w:r>
      <w:r w:rsidR="009417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Vojislav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Vujić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sz w:val="24"/>
          <w:szCs w:val="24"/>
          <w:lang w:val="sr-Cyrl-RS"/>
        </w:rPr>
        <w:t>zamenik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člana</w:t>
      </w:r>
      <w:r w:rsidR="00397B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2438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Petra</w:t>
      </w:r>
      <w:r w:rsidR="006266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45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Petrovića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i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Vesna</w:t>
      </w:r>
      <w:r w:rsidR="009F63E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Besarević</w:t>
      </w:r>
      <w:r w:rsidR="000A3253">
        <w:rPr>
          <w:rFonts w:ascii="Times New Roman" w:hAnsi="Times New Roman"/>
          <w:sz w:val="24"/>
          <w:szCs w:val="24"/>
          <w:lang w:val="sr-Cyrl-RS"/>
        </w:rPr>
        <w:t>.</w:t>
      </w:r>
    </w:p>
    <w:p w:rsidR="008926BB" w:rsidRDefault="008926BB" w:rsidP="00F02FA7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DC1008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ni</w:t>
      </w:r>
      <w:r w:rsidR="00DC100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prisustvoval</w:t>
      </w:r>
      <w:r w:rsidR="00DC1008">
        <w:rPr>
          <w:rFonts w:ascii="Times New Roman" w:hAnsi="Times New Roman"/>
          <w:sz w:val="24"/>
          <w:szCs w:val="24"/>
          <w:lang w:val="sr-Cyrl-RS"/>
        </w:rPr>
        <w:t>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članovi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Odbora</w:t>
      </w:r>
      <w:r w:rsidR="0025774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C1008">
        <w:rPr>
          <w:rFonts w:ascii="Times New Roman" w:hAnsi="Times New Roman"/>
          <w:sz w:val="24"/>
          <w:szCs w:val="24"/>
          <w:lang w:val="sr-Cyrl-RS"/>
        </w:rPr>
        <w:t>Dragan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Nikolić</w:t>
      </w:r>
      <w:r w:rsidR="009560E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sz w:val="24"/>
          <w:szCs w:val="24"/>
          <w:lang w:val="sr-Cyrl-RS"/>
        </w:rPr>
        <w:t>Biljana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Hasanović</w:t>
      </w:r>
      <w:r w:rsidR="00402105">
        <w:rPr>
          <w:rFonts w:ascii="Times New Roman" w:hAnsi="Times New Roman"/>
          <w:sz w:val="24"/>
          <w:szCs w:val="24"/>
          <w:lang w:val="sr-Cyrl-RS"/>
        </w:rPr>
        <w:t>-</w:t>
      </w:r>
      <w:r w:rsidR="00DC1008">
        <w:rPr>
          <w:rFonts w:ascii="Times New Roman" w:hAnsi="Times New Roman"/>
          <w:sz w:val="24"/>
          <w:szCs w:val="24"/>
          <w:lang w:val="sr-Cyrl-RS"/>
        </w:rPr>
        <w:t>Korać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950C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Neđo</w:t>
      </w:r>
      <w:r w:rsidR="00950C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Jovanović</w:t>
      </w:r>
      <w:r w:rsidR="00950C0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sz w:val="24"/>
          <w:szCs w:val="24"/>
          <w:lang w:val="sr-Cyrl-RS"/>
        </w:rPr>
        <w:t>Balint</w:t>
      </w:r>
      <w:r w:rsidR="00950C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Pastor</w:t>
      </w:r>
      <w:r w:rsidR="00950C0A">
        <w:rPr>
          <w:rFonts w:ascii="Times New Roman" w:hAnsi="Times New Roman"/>
          <w:sz w:val="24"/>
          <w:szCs w:val="24"/>
          <w:lang w:val="sr-Cyrl-RS"/>
        </w:rPr>
        <w:t>,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Mirko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Čikiriz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i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Gordana</w:t>
      </w:r>
      <w:r w:rsidR="006552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Čomić</w:t>
      </w:r>
      <w:r w:rsidR="00655264">
        <w:rPr>
          <w:rFonts w:ascii="Times New Roman" w:hAnsi="Times New Roman"/>
          <w:sz w:val="24"/>
          <w:szCs w:val="24"/>
          <w:lang w:val="sr-Cyrl-RS"/>
        </w:rPr>
        <w:t>,</w:t>
      </w:r>
      <w:r w:rsidR="004021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2A25F7" w:rsidRDefault="002A25F7" w:rsidP="002A25F7">
      <w:pPr>
        <w:pStyle w:val="NoSpacing"/>
        <w:tabs>
          <w:tab w:val="left" w:pos="1134"/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="00EA751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Marijan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Blešić</w:t>
      </w:r>
      <w:r w:rsidR="00A35FF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samostalni</w:t>
      </w:r>
      <w:r w:rsidR="00A35FF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savetnik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Dejan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Dabetić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viši</w:t>
      </w:r>
      <w:r w:rsidR="00EA751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savetnici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A2476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 w:rsidR="0080039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finasija</w:t>
      </w:r>
      <w:r w:rsidR="00562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562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Đorđević</w:t>
      </w:r>
      <w:r w:rsidR="00562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 w:rsidR="00562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 w:rsidR="00562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04504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Bojana</w:t>
      </w:r>
      <w:r w:rsidR="00562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Nikolić</w:t>
      </w:r>
      <w:r w:rsidR="00E814C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 w:rsidR="00E00F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Uprave</w:t>
      </w:r>
      <w:r w:rsidR="007877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7877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međunarodnu</w:t>
      </w:r>
      <w:r w:rsidR="007877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vojnu</w:t>
      </w:r>
      <w:r w:rsidR="007877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saradnju</w:t>
      </w:r>
      <w:r w:rsidR="007877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6714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Milan</w:t>
      </w:r>
      <w:r w:rsidR="00E00F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Konjikovac</w:t>
      </w:r>
      <w:r w:rsidR="00E00F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kapetan</w:t>
      </w:r>
      <w:r w:rsidR="00E00F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bojnog</w:t>
      </w:r>
      <w:r w:rsidR="00E00F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broda</w:t>
      </w:r>
      <w:r w:rsidR="0004504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9C0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 w:rsidR="009C052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odbrane</w:t>
      </w:r>
      <w:r w:rsidR="006714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Mira</w:t>
      </w:r>
      <w:r w:rsidR="006714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Marinković</w:t>
      </w:r>
      <w:r w:rsidR="006714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Aleksić</w:t>
      </w:r>
      <w:r w:rsidR="006714A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7877C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drumski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Vasić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direktor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Uprave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prevoz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opasnog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tereta</w:t>
      </w:r>
      <w:r w:rsidR="001343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5206C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 w:rsidR="005206C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građevinarstva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saobraćaja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infrastrukture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Lucija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Dujović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direktora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Jelena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Bulatović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viši</w:t>
      </w:r>
      <w:r w:rsidR="00C829F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savetnik</w:t>
      </w:r>
      <w:r w:rsidR="00BB014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BB014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 w:rsidR="00BB014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privrede</w:t>
      </w:r>
      <w:r w:rsidR="00BB014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27A33" w:rsidRPr="00D9218D" w:rsidRDefault="008926BB" w:rsidP="00F02FA7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DC1008">
        <w:rPr>
          <w:lang w:val="sr-Cyrl-RS"/>
        </w:rPr>
        <w:t>Na</w:t>
      </w:r>
      <w:r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>
        <w:rPr>
          <w:lang w:val="sr-Cyrl-RS"/>
        </w:rPr>
        <w:t xml:space="preserve"> </w:t>
      </w:r>
      <w:r w:rsidR="00DC1008">
        <w:rPr>
          <w:lang w:val="sr-Cyrl-RS"/>
        </w:rPr>
        <w:t>predsednika</w:t>
      </w:r>
      <w:r w:rsidR="001C327A">
        <w:rPr>
          <w:lang w:val="sr-Cyrl-RS"/>
        </w:rPr>
        <w:t xml:space="preserve"> </w:t>
      </w:r>
      <w:r w:rsidR="00DC1008">
        <w:rPr>
          <w:lang w:val="sr-Cyrl-RS"/>
        </w:rPr>
        <w:t>Odbora</w:t>
      </w:r>
      <w:r w:rsidR="001C327A">
        <w:rPr>
          <w:lang w:val="sr-Cyrl-RS"/>
        </w:rPr>
        <w:t xml:space="preserve">, </w:t>
      </w:r>
      <w:r w:rsidR="00DC1008">
        <w:rPr>
          <w:lang w:val="sr-Cyrl-RS"/>
        </w:rPr>
        <w:t>jednoglasno</w:t>
      </w:r>
      <w:r w:rsidR="001C327A">
        <w:rPr>
          <w:lang w:val="sr-Cyrl-RS"/>
        </w:rPr>
        <w:t xml:space="preserve"> (</w:t>
      </w:r>
      <w:r w:rsidR="00DC1008">
        <w:rPr>
          <w:lang w:val="sr-Cyrl-RS"/>
        </w:rPr>
        <w:t>sa</w:t>
      </w:r>
      <w:r w:rsidR="001C327A">
        <w:rPr>
          <w:lang w:val="sr-Cyrl-RS"/>
        </w:rPr>
        <w:t xml:space="preserve"> </w:t>
      </w:r>
      <w:r w:rsidR="008D5495">
        <w:rPr>
          <w:lang w:val="sr-Cyrl-RS"/>
        </w:rPr>
        <w:t>10</w:t>
      </w:r>
      <w:r w:rsidR="001C327A">
        <w:rPr>
          <w:lang w:val="sr-Cyrl-RS"/>
        </w:rPr>
        <w:t xml:space="preserve"> </w:t>
      </w:r>
      <w:r w:rsidR="00DC1008">
        <w:rPr>
          <w:lang w:val="sr-Cyrl-RS"/>
        </w:rPr>
        <w:t>glasova</w:t>
      </w:r>
      <w:r w:rsidR="001C327A">
        <w:rPr>
          <w:lang w:val="sr-Cyrl-RS"/>
        </w:rPr>
        <w:t xml:space="preserve"> </w:t>
      </w:r>
      <w:r w:rsidR="00DC1008">
        <w:rPr>
          <w:lang w:val="sr-Cyrl-RS"/>
        </w:rPr>
        <w:t>za</w:t>
      </w:r>
      <w:r w:rsidR="001C327A">
        <w:rPr>
          <w:lang w:val="sr-Cyrl-RS"/>
        </w:rPr>
        <w:t xml:space="preserve">) </w:t>
      </w:r>
      <w:r w:rsidR="00DC1008">
        <w:rPr>
          <w:lang w:val="sr-Cyrl-R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usvojen</w:t>
      </w:r>
      <w:r>
        <w:rPr>
          <w:lang w:val="sr-Cyrl-RS"/>
        </w:rPr>
        <w:t xml:space="preserve"> </w:t>
      </w:r>
      <w:r w:rsidR="00DC1008">
        <w:rPr>
          <w:lang w:val="sr-Cyrl-RS"/>
        </w:rPr>
        <w:t>sledeći</w:t>
      </w:r>
    </w:p>
    <w:p w:rsidR="00D9218D" w:rsidRDefault="00C27A33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eastAsiaTheme="minorHAnsi" w:cstheme="minorBidi"/>
          <w:color w:val="000000"/>
          <w:lang w:val="sr-Cyrl-RS"/>
        </w:rPr>
        <w:tab/>
      </w:r>
      <w:r w:rsidR="00DC1008">
        <w:rPr>
          <w:rFonts w:ascii="Times New Roman" w:hAnsi="Times New Roman"/>
          <w:szCs w:val="24"/>
          <w:lang w:val="ru-RU"/>
        </w:rPr>
        <w:t>D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e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D9218D" w:rsidRPr="00D9218D">
        <w:rPr>
          <w:rFonts w:ascii="Times New Roman" w:hAnsi="Times New Roman"/>
          <w:szCs w:val="24"/>
          <w:lang w:val="ru-RU"/>
        </w:rPr>
        <w:t xml:space="preserve">   </w:t>
      </w:r>
      <w:r w:rsidR="00DC1008">
        <w:rPr>
          <w:rFonts w:ascii="Times New Roman" w:hAnsi="Times New Roman"/>
          <w:szCs w:val="24"/>
          <w:lang w:val="ru-RU"/>
        </w:rPr>
        <w:t>r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e</w:t>
      </w:r>
      <w:r w:rsidR="00D9218D" w:rsidRPr="00D9218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</w:t>
      </w:r>
      <w:r w:rsidR="00D9218D" w:rsidRPr="00D9218D">
        <w:rPr>
          <w:rFonts w:ascii="Times New Roman" w:hAnsi="Times New Roman"/>
          <w:szCs w:val="24"/>
          <w:lang w:val="ru-RU"/>
        </w:rPr>
        <w:t>:</w:t>
      </w:r>
    </w:p>
    <w:p w:rsidR="003E692F" w:rsidRPr="003E692F" w:rsidRDefault="003E692F" w:rsidP="00D9218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C1628" w:rsidRDefault="00D82C72" w:rsidP="008C1628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eastAsia="Calibri"/>
          <w:color w:val="000000"/>
          <w:lang w:val="sr-Cyrl-RS"/>
        </w:rPr>
        <w:tab/>
      </w:r>
      <w:r w:rsidR="008C1628">
        <w:rPr>
          <w:rFonts w:ascii="Times New Roman" w:hAnsi="Times New Roman"/>
          <w:szCs w:val="24"/>
          <w:lang w:val="ru-RU"/>
        </w:rPr>
        <w:t xml:space="preserve">1. </w:t>
      </w:r>
      <w:r w:rsidR="00DC1008">
        <w:rPr>
          <w:rFonts w:ascii="Times New Roman" w:hAnsi="Times New Roman"/>
          <w:szCs w:val="24"/>
          <w:lang w:val="ru-RU"/>
        </w:rPr>
        <w:t>Razmatranje</w:t>
      </w:r>
      <w:r w:rsidR="008C1628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8C1628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8C1628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8C1628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javnim</w:t>
      </w:r>
      <w:r w:rsidR="008C1628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preduzećima</w:t>
      </w:r>
      <w:r w:rsidR="008C1628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8C1628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8C1628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8C1628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8C1628"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2.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metrologiji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3.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kontroli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predmeta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dragocenih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metala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4.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sticanju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prava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svojine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zemljištu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objektima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vodovima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sr-Cyrl-RS"/>
        </w:rPr>
        <w:t>P</w:t>
      </w:r>
      <w:r w:rsidR="00DC1008">
        <w:rPr>
          <w:rFonts w:ascii="Times New Roman" w:hAnsi="Times New Roman"/>
          <w:szCs w:val="24"/>
          <w:lang w:val="ru-RU"/>
        </w:rPr>
        <w:t>rivrednog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društva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proizvodnju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preradu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čelika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Železara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Smederevo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</w:t>
      </w:r>
      <w:r>
        <w:rPr>
          <w:rFonts w:ascii="Times New Roman" w:hAnsi="Times New Roman"/>
          <w:szCs w:val="24"/>
          <w:lang w:val="ru-RU"/>
        </w:rPr>
        <w:t>.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>.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. </w:t>
      </w:r>
      <w:r w:rsidR="00DC1008">
        <w:rPr>
          <w:rFonts w:ascii="Times New Roman" w:hAnsi="Times New Roman"/>
          <w:szCs w:val="24"/>
          <w:lang w:val="ru-RU"/>
        </w:rPr>
        <w:t>Smederevo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98426E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5.</w:t>
      </w:r>
      <w:r w:rsidR="0098426E" w:rsidRP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Razmatranje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izmenama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dopunama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98426E">
        <w:rPr>
          <w:rFonts w:ascii="Times New Roman" w:hAnsi="Times New Roman"/>
          <w:szCs w:val="24"/>
        </w:rPr>
        <w:t xml:space="preserve"> o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javno</w:t>
      </w:r>
      <w:r w:rsidR="0098426E">
        <w:rPr>
          <w:rFonts w:ascii="Times New Roman" w:hAnsi="Times New Roman"/>
          <w:szCs w:val="24"/>
          <w:lang w:val="ru-RU"/>
        </w:rPr>
        <w:t>-</w:t>
      </w:r>
      <w:r w:rsidR="00DC1008">
        <w:rPr>
          <w:rFonts w:ascii="Times New Roman" w:hAnsi="Times New Roman"/>
          <w:szCs w:val="24"/>
          <w:lang w:val="ru-RU"/>
        </w:rPr>
        <w:t>privatnom</w:t>
      </w:r>
      <w:r w:rsidR="0098426E">
        <w:rPr>
          <w:rFonts w:ascii="Times New Roman" w:hAnsi="Times New Roman"/>
          <w:szCs w:val="24"/>
          <w:lang w:val="ru-RU"/>
        </w:rPr>
        <w:t xml:space="preserve">  </w:t>
      </w:r>
      <w:r w:rsidR="00DC1008">
        <w:rPr>
          <w:rFonts w:ascii="Times New Roman" w:hAnsi="Times New Roman"/>
          <w:szCs w:val="24"/>
          <w:lang w:val="ru-RU"/>
        </w:rPr>
        <w:t>partnerstvu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koncesijama</w:t>
      </w:r>
      <w:r w:rsidR="0098426E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98426E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6.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poreskom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postupku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poreskoj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administraciji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ab/>
        <w:t xml:space="preserve">7.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Ugovora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Koreje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izbegavanju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dvostrukog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oporezivanja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odnosu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poreze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dohodak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8.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Ugovora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Velikog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Vojvodstva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Luksemburg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izbegavanju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dvostukog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oporezivanja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odnosu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poreze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dohodak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imovinu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9.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Sporazuma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vazdušnom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saobraćaju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Turske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10.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Sporazuma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Kazahstan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međunarodnom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drumskom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saobraćaju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11.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Protokola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dopunama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člana</w:t>
      </w:r>
      <w:r>
        <w:rPr>
          <w:rFonts w:ascii="Times New Roman" w:hAnsi="Times New Roman"/>
          <w:szCs w:val="24"/>
          <w:lang w:val="ru-RU"/>
        </w:rPr>
        <w:t xml:space="preserve"> 1(</w:t>
      </w:r>
      <w:r w:rsidR="00DC1008">
        <w:rPr>
          <w:rFonts w:ascii="Times New Roman" w:hAnsi="Times New Roman"/>
          <w:szCs w:val="24"/>
          <w:lang w:val="ru-RU"/>
        </w:rPr>
        <w:t>a</w:t>
      </w:r>
      <w:r>
        <w:rPr>
          <w:rFonts w:ascii="Times New Roman" w:hAnsi="Times New Roman"/>
          <w:szCs w:val="24"/>
          <w:lang w:val="ru-RU"/>
        </w:rPr>
        <w:t xml:space="preserve">), </w:t>
      </w:r>
      <w:r w:rsidR="00DC1008">
        <w:rPr>
          <w:rFonts w:ascii="Times New Roman" w:hAnsi="Times New Roman"/>
          <w:szCs w:val="24"/>
          <w:lang w:val="ru-RU"/>
        </w:rPr>
        <w:t>člana</w:t>
      </w:r>
      <w:r>
        <w:rPr>
          <w:rFonts w:ascii="Times New Roman" w:hAnsi="Times New Roman"/>
          <w:szCs w:val="24"/>
          <w:lang w:val="ru-RU"/>
        </w:rPr>
        <w:t xml:space="preserve"> 14(1)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člana</w:t>
      </w:r>
      <w:r>
        <w:rPr>
          <w:rFonts w:ascii="Times New Roman" w:hAnsi="Times New Roman"/>
          <w:szCs w:val="24"/>
          <w:lang w:val="ru-RU"/>
        </w:rPr>
        <w:t xml:space="preserve"> 14(3)</w:t>
      </w:r>
      <w:r w:rsidR="00557E34">
        <w:rPr>
          <w:rFonts w:ascii="Times New Roman" w:hAnsi="Times New Roman"/>
          <w:szCs w:val="24"/>
          <w:lang w:val="ru-RU"/>
        </w:rPr>
        <w:t>(</w:t>
      </w:r>
      <w:r w:rsidR="00DC1008">
        <w:rPr>
          <w:rFonts w:ascii="Times New Roman" w:hAnsi="Times New Roman"/>
          <w:szCs w:val="24"/>
          <w:lang w:val="ru-RU"/>
        </w:rPr>
        <w:t>b</w:t>
      </w:r>
      <w:r>
        <w:rPr>
          <w:rFonts w:ascii="Times New Roman" w:hAnsi="Times New Roman"/>
          <w:szCs w:val="24"/>
          <w:lang w:val="ru-RU"/>
        </w:rPr>
        <w:t xml:space="preserve">) </w:t>
      </w:r>
      <w:r w:rsidR="00DC1008">
        <w:rPr>
          <w:rFonts w:ascii="Times New Roman" w:hAnsi="Times New Roman"/>
          <w:szCs w:val="24"/>
          <w:lang w:val="ru-RU"/>
        </w:rPr>
        <w:t>Evropskog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sporazuma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</w:t>
      </w:r>
      <w:r>
        <w:rPr>
          <w:rFonts w:ascii="Times New Roman" w:hAnsi="Times New Roman"/>
          <w:szCs w:val="24"/>
          <w:lang w:val="ru-RU"/>
        </w:rPr>
        <w:t xml:space="preserve"> 30.  </w:t>
      </w:r>
      <w:r w:rsidR="00DC1008">
        <w:rPr>
          <w:rFonts w:ascii="Times New Roman" w:hAnsi="Times New Roman"/>
          <w:szCs w:val="24"/>
          <w:lang w:val="ru-RU"/>
        </w:rPr>
        <w:t>septembra</w:t>
      </w:r>
      <w:r>
        <w:rPr>
          <w:rFonts w:ascii="Times New Roman" w:hAnsi="Times New Roman"/>
          <w:szCs w:val="24"/>
          <w:lang w:val="ru-RU"/>
        </w:rPr>
        <w:t xml:space="preserve"> 1957. </w:t>
      </w:r>
      <w:r w:rsidR="00DC1008">
        <w:rPr>
          <w:rFonts w:ascii="Times New Roman" w:hAnsi="Times New Roman"/>
          <w:szCs w:val="24"/>
          <w:lang w:val="ru-RU"/>
        </w:rPr>
        <w:t>godine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Međunarodnom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drumskom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prevozu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opasne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robe</w:t>
      </w:r>
      <w:r>
        <w:rPr>
          <w:rFonts w:ascii="Times New Roman" w:hAnsi="Times New Roman"/>
          <w:szCs w:val="24"/>
          <w:lang w:val="ru-RU"/>
        </w:rPr>
        <w:t xml:space="preserve"> (</w:t>
      </w:r>
      <w:r w:rsidR="00DC1008">
        <w:rPr>
          <w:rFonts w:ascii="Times New Roman" w:hAnsi="Times New Roman"/>
          <w:szCs w:val="24"/>
          <w:lang w:val="ru-RU"/>
        </w:rPr>
        <w:t>ADR</w:t>
      </w:r>
      <w:r>
        <w:rPr>
          <w:rFonts w:ascii="Times New Roman" w:hAnsi="Times New Roman"/>
          <w:szCs w:val="24"/>
          <w:lang w:val="ru-RU"/>
        </w:rPr>
        <w:t xml:space="preserve">),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12.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Sporazuma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Ruske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Federacije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uzajamnoj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zaštiti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intelektualne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svojine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tokom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bilateralne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vojno</w:t>
      </w:r>
      <w:r>
        <w:rPr>
          <w:rFonts w:ascii="Times New Roman" w:hAnsi="Times New Roman"/>
          <w:szCs w:val="24"/>
          <w:lang w:val="ru-RU"/>
        </w:rPr>
        <w:t>-</w:t>
      </w:r>
      <w:r w:rsidR="00DC1008">
        <w:rPr>
          <w:rFonts w:ascii="Times New Roman" w:hAnsi="Times New Roman"/>
          <w:szCs w:val="24"/>
          <w:lang w:val="ru-RU"/>
        </w:rPr>
        <w:t>tehničke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saradnje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13.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javnom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zdravlju</w:t>
      </w:r>
      <w:r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>
        <w:rPr>
          <w:rFonts w:ascii="Times New Roman" w:hAnsi="Times New Roman"/>
          <w:szCs w:val="24"/>
          <w:lang w:val="ru-RU"/>
        </w:rPr>
        <w:t>;</w:t>
      </w:r>
    </w:p>
    <w:p w:rsidR="008C1628" w:rsidRDefault="008C1628" w:rsidP="008C1628">
      <w:pPr>
        <w:pStyle w:val="pismo"/>
        <w:spacing w:before="120" w:after="120" w:line="240" w:lineRule="auto"/>
        <w:jc w:val="both"/>
        <w:rPr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ab/>
        <w:t xml:space="preserve">14. </w:t>
      </w:r>
      <w:r w:rsidR="00DC1008">
        <w:rPr>
          <w:rFonts w:ascii="Times New Roman" w:hAnsi="Times New Roman"/>
          <w:szCs w:val="24"/>
          <w:lang w:val="ru-RU"/>
        </w:rPr>
        <w:t>Razmatranje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zaštiti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stanovništva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zaraznih</w:t>
      </w:r>
      <w:r w:rsidR="00C44D5F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bolesti</w:t>
      </w:r>
      <w:r w:rsidR="00C44D5F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C44D5F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C44D5F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C44D5F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C44D5F">
        <w:rPr>
          <w:rFonts w:ascii="Times New Roman" w:hAnsi="Times New Roman"/>
          <w:szCs w:val="24"/>
          <w:lang w:val="ru-RU"/>
        </w:rPr>
        <w:t>.</w:t>
      </w:r>
    </w:p>
    <w:p w:rsidR="00014ED3" w:rsidRPr="002A59E0" w:rsidRDefault="00C27A33" w:rsidP="00BA6D3E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DC1008">
        <w:rPr>
          <w:u w:val="single"/>
          <w:lang w:val="ru-RU"/>
        </w:rPr>
        <w:t>Prva</w:t>
      </w:r>
      <w:r w:rsidRPr="002A59E0">
        <w:rPr>
          <w:u w:val="single"/>
          <w:lang w:val="ru-RU"/>
        </w:rPr>
        <w:t xml:space="preserve"> </w:t>
      </w:r>
      <w:r w:rsidR="00DC1008">
        <w:rPr>
          <w:u w:val="single"/>
          <w:lang w:val="ru-RU"/>
        </w:rPr>
        <w:t>tačka</w:t>
      </w:r>
      <w:r w:rsidRPr="002A59E0">
        <w:rPr>
          <w:u w:val="single"/>
          <w:lang w:val="ru-RU"/>
        </w:rPr>
        <w:t xml:space="preserve"> </w:t>
      </w:r>
      <w:r w:rsidR="00DC1008">
        <w:rPr>
          <w:u w:val="single"/>
          <w:lang w:val="ru-RU"/>
        </w:rPr>
        <w:t>dnevnog</w:t>
      </w:r>
      <w:r w:rsidRPr="002A59E0">
        <w:rPr>
          <w:u w:val="single"/>
          <w:lang w:val="ru-RU"/>
        </w:rPr>
        <w:t xml:space="preserve"> </w:t>
      </w:r>
      <w:r w:rsidR="00DC1008">
        <w:rPr>
          <w:u w:val="single"/>
          <w:lang w:val="ru-RU"/>
        </w:rPr>
        <w:t>reda</w:t>
      </w:r>
      <w:r w:rsidRPr="002A59E0">
        <w:rPr>
          <w:lang w:val="ru-RU"/>
        </w:rPr>
        <w:t>.</w:t>
      </w:r>
      <w:r w:rsidRPr="002A59E0">
        <w:rPr>
          <w:rFonts w:eastAsiaTheme="minorHAnsi"/>
          <w:spacing w:val="6"/>
          <w:lang w:val="sr-Cyrl-CS"/>
        </w:rPr>
        <w:t xml:space="preserve"> </w:t>
      </w:r>
      <w:r w:rsidR="00DC1008">
        <w:rPr>
          <w:lang w:val="ru-RU"/>
        </w:rPr>
        <w:t>Razmatranje</w:t>
      </w:r>
      <w:r w:rsidR="009F407D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9F407D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9F407D">
        <w:rPr>
          <w:lang w:val="ru-RU"/>
        </w:rPr>
        <w:t xml:space="preserve"> </w:t>
      </w:r>
      <w:r w:rsidR="00DC1008">
        <w:rPr>
          <w:lang w:val="ru-RU"/>
        </w:rPr>
        <w:t>o</w:t>
      </w:r>
      <w:r w:rsidR="009F407D">
        <w:rPr>
          <w:lang w:val="ru-RU"/>
        </w:rPr>
        <w:t xml:space="preserve"> </w:t>
      </w:r>
      <w:r w:rsidR="00DC1008">
        <w:rPr>
          <w:lang w:val="ru-RU"/>
        </w:rPr>
        <w:t>javnim</w:t>
      </w:r>
      <w:r w:rsidR="009F407D">
        <w:rPr>
          <w:lang w:val="ru-RU"/>
        </w:rPr>
        <w:t xml:space="preserve"> </w:t>
      </w:r>
      <w:r w:rsidR="00DC1008">
        <w:rPr>
          <w:lang w:val="ru-RU"/>
        </w:rPr>
        <w:t>preduzećima</w:t>
      </w:r>
      <w:r w:rsidR="009F407D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9F407D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9F407D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9F407D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004E21">
        <w:rPr>
          <w:lang w:val="ru-RU"/>
        </w:rPr>
        <w:t>.</w:t>
      </w:r>
    </w:p>
    <w:p w:rsidR="00C27A33" w:rsidRPr="002A59E0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2A59E0">
        <w:rPr>
          <w:rFonts w:ascii="Times New Roman" w:hAnsi="Times New Roman"/>
          <w:sz w:val="24"/>
          <w:szCs w:val="24"/>
          <w:lang w:val="sr-Cyrl-CS"/>
        </w:rPr>
        <w:tab/>
      </w:r>
      <w:r w:rsidR="005E70F1" w:rsidRPr="009748F1"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DC1008">
        <w:rPr>
          <w:rFonts w:ascii="Times New Roman" w:hAnsi="Times New Roman"/>
          <w:sz w:val="24"/>
          <w:szCs w:val="24"/>
          <w:lang w:val="sr-Cyrl-CS"/>
        </w:rPr>
        <w:t>Odbor</w:t>
      </w:r>
      <w:r w:rsidRPr="009748F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CS"/>
        </w:rPr>
        <w:t>je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ru-RU"/>
        </w:rPr>
        <w:t>razmotrio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4E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ru-RU"/>
        </w:rPr>
        <w:t>Predlog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ru-RU"/>
        </w:rPr>
        <w:t>zakona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ru-RU"/>
        </w:rPr>
        <w:t>o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ru-RU"/>
        </w:rPr>
        <w:t>javnim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ru-RU"/>
        </w:rPr>
        <w:t>preduzećima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C1008">
        <w:rPr>
          <w:rFonts w:ascii="Times New Roman" w:hAnsi="Times New Roman"/>
          <w:sz w:val="24"/>
          <w:szCs w:val="24"/>
          <w:lang w:val="ru-RU"/>
        </w:rPr>
        <w:t>koji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ru-RU"/>
        </w:rPr>
        <w:t>je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ru-RU"/>
        </w:rPr>
        <w:t>podnela</w:t>
      </w:r>
      <w:r w:rsidR="0055362C" w:rsidRPr="009748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ru-RU"/>
        </w:rPr>
        <w:t>Vlada</w:t>
      </w:r>
      <w:r w:rsidRPr="002A59E0">
        <w:rPr>
          <w:rFonts w:ascii="Times New Roman" w:hAnsi="Times New Roman"/>
          <w:sz w:val="24"/>
          <w:szCs w:val="24"/>
          <w:lang w:val="sr-Cyrl-CS"/>
        </w:rPr>
        <w:t>,</w:t>
      </w:r>
      <w:r w:rsidR="00AA5D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u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načelu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i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smatra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da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je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Predlog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zakona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u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skladu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sa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Ustavom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i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pravnim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sistemom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Republike</w:t>
      </w:r>
      <w:r w:rsidRPr="002A59E0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Srbije</w:t>
      </w:r>
      <w:r w:rsidRPr="002A59E0">
        <w:rPr>
          <w:rFonts w:ascii="Times New Roman" w:hAnsi="Times New Roman"/>
          <w:sz w:val="24"/>
          <w:szCs w:val="24"/>
        </w:rPr>
        <w:t>.</w:t>
      </w:r>
      <w:r w:rsidRPr="002A59E0">
        <w:rPr>
          <w:rFonts w:ascii="Times New Roman" w:hAnsi="Times New Roman"/>
          <w:bCs/>
          <w:sz w:val="24"/>
          <w:szCs w:val="24"/>
        </w:rPr>
        <w:t xml:space="preserve">  </w:t>
      </w:r>
    </w:p>
    <w:p w:rsidR="00C27A33" w:rsidRDefault="00C27A33" w:rsidP="00004E2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DC1008">
        <w:rPr>
          <w:rFonts w:ascii="Times New Roman" w:hAnsi="Times New Roman"/>
          <w:sz w:val="24"/>
          <w:szCs w:val="24"/>
          <w:lang w:val="sr-Latn-RS"/>
        </w:rPr>
        <w:t>Odbor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Latn-RS"/>
        </w:rPr>
        <w:t>je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Latn-RS"/>
        </w:rPr>
        <w:t>odluku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Latn-RS"/>
        </w:rPr>
        <w:t>doneo</w:t>
      </w:r>
      <w:r w:rsidR="004B44AD"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jednoglasno</w:t>
      </w:r>
      <w:r w:rsidR="004B44AD">
        <w:rPr>
          <w:rFonts w:ascii="Times New Roman" w:hAnsi="Times New Roman"/>
          <w:sz w:val="24"/>
          <w:szCs w:val="24"/>
        </w:rPr>
        <w:t xml:space="preserve"> (</w:t>
      </w:r>
      <w:r w:rsidR="00DC1008">
        <w:rPr>
          <w:rFonts w:ascii="Times New Roman" w:hAnsi="Times New Roman"/>
          <w:sz w:val="24"/>
          <w:szCs w:val="24"/>
        </w:rPr>
        <w:t>sa</w:t>
      </w:r>
      <w:r w:rsidR="004B44AD">
        <w:rPr>
          <w:rFonts w:ascii="Times New Roman" w:hAnsi="Times New Roman"/>
          <w:sz w:val="24"/>
          <w:szCs w:val="24"/>
        </w:rPr>
        <w:t xml:space="preserve"> 1</w:t>
      </w:r>
      <w:r w:rsidR="004B44AD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glasova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C27A33" w:rsidRDefault="00C27A33" w:rsidP="003E692F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E70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DC1008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DC1008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2A59E0" w:rsidRDefault="00C27A33" w:rsidP="00F02FA7">
      <w:pPr>
        <w:spacing w:after="120"/>
        <w:jc w:val="both"/>
        <w:rPr>
          <w:rFonts w:eastAsiaTheme="minorHAnsi"/>
          <w:lang w:val="sr-Cyrl-CS"/>
        </w:rPr>
      </w:pPr>
      <w:r>
        <w:rPr>
          <w:bCs/>
          <w:lang w:val="sr-Cyrl-RS"/>
        </w:rPr>
        <w:t xml:space="preserve">                  </w:t>
      </w:r>
      <w:r w:rsidR="00DC1008">
        <w:rPr>
          <w:bCs/>
          <w:u w:val="single"/>
          <w:lang w:val="sr-Cyrl-RS"/>
        </w:rPr>
        <w:t>Druga</w:t>
      </w:r>
      <w:r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 w:rsidR="006407B7" w:rsidRPr="006407B7">
        <w:rPr>
          <w:lang w:val="ru-RU"/>
        </w:rPr>
        <w:t xml:space="preserve"> </w:t>
      </w:r>
      <w:r w:rsidR="00DC1008">
        <w:rPr>
          <w:lang w:val="ru-RU"/>
        </w:rPr>
        <w:t>Razmatranje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o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metrologiji</w:t>
      </w:r>
      <w:r w:rsidR="006407B7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6407B7">
        <w:rPr>
          <w:lang w:val="ru-RU"/>
        </w:rPr>
        <w:t>.</w:t>
      </w:r>
      <w:r>
        <w:rPr>
          <w:rFonts w:eastAsiaTheme="minorHAnsi"/>
          <w:lang w:val="sr-Cyrl-CS"/>
        </w:rPr>
        <w:tab/>
      </w:r>
    </w:p>
    <w:p w:rsidR="00C27A33" w:rsidRDefault="005E70F1" w:rsidP="005E70F1">
      <w:pPr>
        <w:tabs>
          <w:tab w:val="left" w:pos="1134"/>
        </w:tabs>
        <w:spacing w:after="12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        </w:t>
      </w:r>
      <w:r w:rsidR="00DC1008">
        <w:rPr>
          <w:lang w:val="sr-Cyrl-CS"/>
        </w:rPr>
        <w:t>Odbor</w:t>
      </w:r>
      <w:r w:rsidR="00C27A33">
        <w:rPr>
          <w:lang w:val="sr-Cyrl-CS"/>
        </w:rPr>
        <w:t xml:space="preserve"> </w:t>
      </w:r>
      <w:r w:rsidR="00DC1008">
        <w:rPr>
          <w:lang w:val="sr-Cyrl-CS"/>
        </w:rPr>
        <w:t>je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="006407B7" w:rsidRPr="006407B7">
        <w:rPr>
          <w:lang w:val="ru-RU"/>
        </w:rPr>
        <w:t xml:space="preserve"> </w:t>
      </w:r>
      <w:r w:rsidR="00DC1008">
        <w:rPr>
          <w:lang w:val="ru-RU"/>
        </w:rPr>
        <w:t>Predlog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o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metrologiji</w:t>
      </w:r>
      <w:r w:rsidR="006407B7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6407B7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81373E">
        <w:rPr>
          <w:lang w:val="ru-RU"/>
        </w:rPr>
        <w:t>,</w:t>
      </w:r>
      <w:r w:rsidR="0013587C">
        <w:rPr>
          <w:rFonts w:eastAsia="Calibri"/>
          <w:szCs w:val="22"/>
          <w:lang w:val="sr-Cyrl-RS"/>
        </w:rPr>
        <w:t xml:space="preserve"> </w:t>
      </w:r>
      <w:r w:rsidR="00DC1008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da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je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zakona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sa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 w:rsidR="00C27A33">
        <w:rPr>
          <w:lang w:val="sr-Cyrl-CS"/>
        </w:rPr>
        <w:t>.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</w:t>
      </w:r>
      <w:r w:rsidR="00DC1008">
        <w:rPr>
          <w:rFonts w:ascii="Times New Roman" w:eastAsia="Calibri" w:hAnsi="Times New Roman"/>
          <w:szCs w:val="24"/>
        </w:rPr>
        <w:t>Odbor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većnom</w:t>
      </w:r>
      <w:r w:rsidR="002F1C31"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D37D0D">
        <w:rPr>
          <w:rFonts w:ascii="Times New Roman" w:eastAsia="Calibri" w:hAnsi="Times New Roman"/>
          <w:szCs w:val="24"/>
          <w:lang w:val="sr-Cyrl-RS"/>
        </w:rPr>
        <w:t xml:space="preserve"> 10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 w:rsidR="0081373E">
        <w:rPr>
          <w:rFonts w:ascii="Times New Roman" w:eastAsia="Calibri" w:hAnsi="Times New Roman"/>
          <w:szCs w:val="24"/>
          <w:lang w:val="sr-Cyrl-RS"/>
        </w:rPr>
        <w:t xml:space="preserve">, </w:t>
      </w:r>
      <w:r w:rsidR="00DC1008">
        <w:rPr>
          <w:rFonts w:ascii="Times New Roman" w:eastAsia="Calibri" w:hAnsi="Times New Roman"/>
          <w:szCs w:val="24"/>
          <w:lang w:val="sr-Cyrl-RS"/>
        </w:rPr>
        <w:t>jedan</w:t>
      </w:r>
      <w:r w:rsidR="0081373E"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nije</w:t>
      </w:r>
      <w:r w:rsidR="0081373E"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glasao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5E70F1" w:rsidP="00F02FA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DC1008">
        <w:rPr>
          <w:rFonts w:ascii="Times New Roman" w:eastAsia="Calibri" w:hAnsi="Times New Roman"/>
        </w:rPr>
        <w:t>Za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</w:rPr>
        <w:t>.</w:t>
      </w:r>
    </w:p>
    <w:p w:rsidR="0013587C" w:rsidRDefault="00C27A33" w:rsidP="00F0092F">
      <w:pPr>
        <w:tabs>
          <w:tab w:val="left" w:pos="1134"/>
        </w:tabs>
        <w:spacing w:after="120"/>
        <w:jc w:val="both"/>
        <w:rPr>
          <w:bCs/>
          <w:u w:val="single"/>
          <w:lang w:val="sr-Cyrl-RS"/>
        </w:rPr>
      </w:pPr>
      <w:r>
        <w:rPr>
          <w:bCs/>
          <w:lang w:val="sr-Cyrl-RS"/>
        </w:rPr>
        <w:t xml:space="preserve">                  </w:t>
      </w:r>
      <w:r w:rsidR="00DC1008">
        <w:rPr>
          <w:bCs/>
          <w:u w:val="single"/>
          <w:lang w:val="sr-Cyrl-RS"/>
        </w:rPr>
        <w:t>Treća</w:t>
      </w:r>
      <w:r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DC1008">
        <w:rPr>
          <w:lang w:val="ru-RU"/>
        </w:rPr>
        <w:t>Razmatranje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o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izmenama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i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dopunama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o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kontroli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predmeta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od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dragocenih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metala</w:t>
      </w:r>
      <w:r w:rsidR="00B84F31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B84F31">
        <w:rPr>
          <w:lang w:val="ru-RU"/>
        </w:rPr>
        <w:t>.</w:t>
      </w:r>
    </w:p>
    <w:p w:rsidR="00C27A33" w:rsidRDefault="00C27A33" w:rsidP="00217172">
      <w:pPr>
        <w:tabs>
          <w:tab w:val="left" w:pos="1134"/>
        </w:tabs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DC1008">
        <w:rPr>
          <w:lang w:val="sr-Cyrl-CS"/>
        </w:rPr>
        <w:t>Odbor</w:t>
      </w:r>
      <w:r>
        <w:rPr>
          <w:lang w:val="sr-Cyrl-CS"/>
        </w:rPr>
        <w:t xml:space="preserve"> </w:t>
      </w:r>
      <w:r w:rsidR="00DC1008">
        <w:rPr>
          <w:lang w:val="sr-Cyrl-C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="00B84F31" w:rsidRPr="00B84F31">
        <w:rPr>
          <w:lang w:val="ru-RU"/>
        </w:rPr>
        <w:t xml:space="preserve"> </w:t>
      </w:r>
      <w:r w:rsidR="00DC1008">
        <w:rPr>
          <w:lang w:val="ru-RU"/>
        </w:rPr>
        <w:t>Predlog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o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izmenama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i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dopunama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o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kontroli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predmeta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od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dragocenih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metala</w:t>
      </w:r>
      <w:r w:rsidR="00B84F31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B84F31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3C2AC2">
        <w:rPr>
          <w:lang w:val="ru-RU"/>
        </w:rPr>
        <w:t>,</w:t>
      </w:r>
      <w:r w:rsidR="0013587C" w:rsidRPr="0013587C">
        <w:rPr>
          <w:rFonts w:eastAsia="Calibri"/>
          <w:szCs w:val="22"/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>
        <w:rPr>
          <w:lang w:val="sr-Cyrl-RS"/>
        </w:rPr>
        <w:t xml:space="preserve"> </w:t>
      </w:r>
      <w:r w:rsidR="00DC1008">
        <w:rPr>
          <w:lang w:val="sr-Cyrl-RS"/>
        </w:rPr>
        <w:t>da</w:t>
      </w:r>
      <w:r>
        <w:rPr>
          <w:lang w:val="sr-Cyrl-RS"/>
        </w:rPr>
        <w:t xml:space="preserve"> </w:t>
      </w:r>
      <w:r w:rsidR="00DC1008">
        <w:rPr>
          <w:lang w:val="sr-Cyrl-R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>
        <w:rPr>
          <w:lang w:val="sr-Cyrl-RS"/>
        </w:rPr>
        <w:t xml:space="preserve"> </w:t>
      </w:r>
      <w:r w:rsidR="00DC1008">
        <w:rPr>
          <w:lang w:val="sr-Cyrl-RS"/>
        </w:rPr>
        <w:t>zakona</w:t>
      </w:r>
      <w:r>
        <w:rPr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>
        <w:rPr>
          <w:lang w:val="sr-Cyrl-RS"/>
        </w:rPr>
        <w:t xml:space="preserve"> </w:t>
      </w:r>
      <w:r w:rsidR="00DC1008">
        <w:rPr>
          <w:lang w:val="sr-Cyrl-RS"/>
        </w:rPr>
        <w:t>sa</w:t>
      </w:r>
      <w:r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>
        <w:rPr>
          <w:lang w:val="sr-Cyrl-CS"/>
        </w:rPr>
        <w:t>.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 w:rsidR="00C27A33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 w:rsidR="00D37D0D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D37D0D">
        <w:rPr>
          <w:rFonts w:ascii="Times New Roman" w:eastAsia="Calibri" w:hAnsi="Times New Roman"/>
          <w:szCs w:val="24"/>
          <w:lang w:val="sr-Cyrl-RS"/>
        </w:rPr>
        <w:t xml:space="preserve"> </w:t>
      </w:r>
      <w:r w:rsidR="003C2AC2">
        <w:rPr>
          <w:rFonts w:ascii="Times New Roman" w:eastAsia="Calibri" w:hAnsi="Times New Roman"/>
          <w:szCs w:val="24"/>
          <w:lang w:val="sr-Cyrl-RS"/>
        </w:rPr>
        <w:t>11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 w:rsidR="00C27A33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C27A33" w:rsidRDefault="00217172" w:rsidP="002171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lang w:val="sr-Cyrl-RS"/>
        </w:rPr>
        <w:lastRenderedPageBreak/>
        <w:t xml:space="preserve">       </w:t>
      </w:r>
      <w:r w:rsidR="00DC1008">
        <w:rPr>
          <w:rFonts w:ascii="Times New Roman" w:eastAsia="Calibri" w:hAnsi="Times New Roman"/>
        </w:rPr>
        <w:t>Za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 w:rsidR="00C27A33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 w:rsidR="00C27A33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 w:rsidR="00C27A33">
        <w:rPr>
          <w:rFonts w:ascii="Times New Roman" w:eastAsia="Calibri" w:hAnsi="Times New Roman"/>
        </w:rPr>
        <w:t>.</w:t>
      </w:r>
    </w:p>
    <w:p w:rsidR="00A220B1" w:rsidRDefault="00C27A33" w:rsidP="00F02FA7">
      <w:pPr>
        <w:spacing w:after="120"/>
        <w:jc w:val="both"/>
        <w:rPr>
          <w:rFonts w:eastAsia="Calibr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="00DC1008">
        <w:rPr>
          <w:bCs/>
          <w:u w:val="single"/>
          <w:lang w:val="sr-Cyrl-RS"/>
        </w:rPr>
        <w:t>Četvrta</w:t>
      </w:r>
      <w:r w:rsidRPr="00B410C2"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tačka</w:t>
      </w:r>
      <w:r w:rsidRPr="00B410C2"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dnevnog</w:t>
      </w:r>
      <w:r w:rsidRPr="00B410C2"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reda</w:t>
      </w:r>
      <w:r w:rsidR="00B410C2">
        <w:rPr>
          <w:bCs/>
          <w:lang w:val="sr-Cyrl-RS"/>
        </w:rPr>
        <w:t>.</w:t>
      </w:r>
      <w:r w:rsidR="00B410C2" w:rsidRPr="00B410C2">
        <w:rPr>
          <w:bCs/>
          <w:lang w:val="sr-Cyrl-RS"/>
        </w:rPr>
        <w:t xml:space="preserve"> </w:t>
      </w:r>
      <w:r w:rsidR="00DC1008">
        <w:rPr>
          <w:lang w:val="ru-RU"/>
        </w:rPr>
        <w:t>Razmatranje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o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sticanju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prava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svojine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na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zemljištu</w:t>
      </w:r>
      <w:r w:rsidR="003C2AC2">
        <w:rPr>
          <w:lang w:val="ru-RU"/>
        </w:rPr>
        <w:t xml:space="preserve">, </w:t>
      </w:r>
      <w:r w:rsidR="00DC1008">
        <w:rPr>
          <w:lang w:val="ru-RU"/>
        </w:rPr>
        <w:t>objektima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i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vodovima</w:t>
      </w:r>
      <w:r w:rsidR="003C2AC2">
        <w:rPr>
          <w:lang w:val="ru-RU"/>
        </w:rPr>
        <w:t xml:space="preserve"> </w:t>
      </w:r>
      <w:r w:rsidR="00DC1008">
        <w:rPr>
          <w:lang w:val="sr-Cyrl-RS"/>
        </w:rPr>
        <w:t>P</w:t>
      </w:r>
      <w:r w:rsidR="00DC1008">
        <w:rPr>
          <w:lang w:val="ru-RU"/>
        </w:rPr>
        <w:t>rivrednog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društva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za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proizvodnju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i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preradu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čelika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Železara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Smederevo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d</w:t>
      </w:r>
      <w:r w:rsidR="003C2AC2">
        <w:rPr>
          <w:lang w:val="ru-RU"/>
        </w:rPr>
        <w:t>.</w:t>
      </w:r>
      <w:r w:rsidR="00DC1008">
        <w:rPr>
          <w:lang w:val="ru-RU"/>
        </w:rPr>
        <w:t>o</w:t>
      </w:r>
      <w:r w:rsidR="003C2AC2">
        <w:rPr>
          <w:lang w:val="ru-RU"/>
        </w:rPr>
        <w:t>.</w:t>
      </w:r>
      <w:r w:rsidR="00DC1008">
        <w:rPr>
          <w:lang w:val="ru-RU"/>
        </w:rPr>
        <w:t>o</w:t>
      </w:r>
      <w:r w:rsidR="003C2AC2">
        <w:rPr>
          <w:lang w:val="ru-RU"/>
        </w:rPr>
        <w:t xml:space="preserve">. </w:t>
      </w:r>
      <w:r w:rsidR="00DC1008">
        <w:rPr>
          <w:lang w:val="ru-RU"/>
        </w:rPr>
        <w:t>Smederevo</w:t>
      </w:r>
      <w:r w:rsidR="003C2AC2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3C2AC2">
        <w:rPr>
          <w:lang w:val="ru-RU"/>
        </w:rPr>
        <w:t>.</w:t>
      </w:r>
    </w:p>
    <w:p w:rsidR="00217172" w:rsidRDefault="00217172" w:rsidP="00FE60BD">
      <w:pPr>
        <w:spacing w:after="120"/>
        <w:jc w:val="both"/>
        <w:rPr>
          <w:lang w:val="sr-Cyrl-RS"/>
        </w:rPr>
      </w:pPr>
      <w:r>
        <w:rPr>
          <w:lang w:val="sr-Cyrl-CS"/>
        </w:rPr>
        <w:t xml:space="preserve">      </w:t>
      </w:r>
      <w:r w:rsidR="00DC1008">
        <w:rPr>
          <w:lang w:val="sr-Cyrl-CS"/>
        </w:rPr>
        <w:t>Odbor</w:t>
      </w:r>
      <w:r>
        <w:rPr>
          <w:lang w:val="sr-Cyrl-CS"/>
        </w:rPr>
        <w:t xml:space="preserve"> </w:t>
      </w:r>
      <w:r w:rsidR="00DC1008">
        <w:rPr>
          <w:lang w:val="sr-Cyrl-C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="003C2AC2" w:rsidRPr="003C2AC2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834D9C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o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sticanju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prava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svojine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na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zemljištu</w:t>
      </w:r>
      <w:r w:rsidR="003C2AC2">
        <w:rPr>
          <w:lang w:val="ru-RU"/>
        </w:rPr>
        <w:t xml:space="preserve">, </w:t>
      </w:r>
      <w:r w:rsidR="00DC1008">
        <w:rPr>
          <w:lang w:val="ru-RU"/>
        </w:rPr>
        <w:t>objektima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i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vodovima</w:t>
      </w:r>
      <w:r w:rsidR="003C2AC2">
        <w:rPr>
          <w:lang w:val="ru-RU"/>
        </w:rPr>
        <w:t xml:space="preserve"> </w:t>
      </w:r>
      <w:r w:rsidR="00DC1008">
        <w:rPr>
          <w:lang w:val="sr-Cyrl-RS"/>
        </w:rPr>
        <w:t>P</w:t>
      </w:r>
      <w:r w:rsidR="00DC1008">
        <w:rPr>
          <w:lang w:val="ru-RU"/>
        </w:rPr>
        <w:t>rivrednog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društva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za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proizvodnju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i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preradu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čelika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Železara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Smederevo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d</w:t>
      </w:r>
      <w:r w:rsidR="003C2AC2">
        <w:rPr>
          <w:lang w:val="ru-RU"/>
        </w:rPr>
        <w:t>.</w:t>
      </w:r>
      <w:r w:rsidR="00DC1008">
        <w:rPr>
          <w:lang w:val="ru-RU"/>
        </w:rPr>
        <w:t>o</w:t>
      </w:r>
      <w:r w:rsidR="003C2AC2">
        <w:rPr>
          <w:lang w:val="ru-RU"/>
        </w:rPr>
        <w:t>.</w:t>
      </w:r>
      <w:r w:rsidR="00DC1008">
        <w:rPr>
          <w:lang w:val="ru-RU"/>
        </w:rPr>
        <w:t>o</w:t>
      </w:r>
      <w:r w:rsidR="003C2AC2">
        <w:rPr>
          <w:lang w:val="ru-RU"/>
        </w:rPr>
        <w:t xml:space="preserve">. </w:t>
      </w:r>
      <w:r w:rsidR="00DC1008">
        <w:rPr>
          <w:lang w:val="ru-RU"/>
        </w:rPr>
        <w:t>Smederevo</w:t>
      </w:r>
      <w:r w:rsidR="003C2AC2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3C2AC2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834D9C">
        <w:rPr>
          <w:lang w:val="ru-RU"/>
        </w:rPr>
        <w:t>,</w:t>
      </w:r>
      <w:r w:rsidR="00FE60BD" w:rsidRPr="00FE60BD">
        <w:rPr>
          <w:bCs/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>
        <w:rPr>
          <w:lang w:val="sr-Cyrl-RS"/>
        </w:rPr>
        <w:t xml:space="preserve"> </w:t>
      </w:r>
      <w:r w:rsidR="00DC1008">
        <w:rPr>
          <w:lang w:val="sr-Cyrl-RS"/>
        </w:rPr>
        <w:t>da</w:t>
      </w:r>
      <w:r>
        <w:rPr>
          <w:lang w:val="sr-Cyrl-RS"/>
        </w:rPr>
        <w:t xml:space="preserve"> </w:t>
      </w:r>
      <w:r w:rsidR="00DC1008">
        <w:rPr>
          <w:lang w:val="sr-Cyrl-R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>
        <w:rPr>
          <w:lang w:val="sr-Cyrl-RS"/>
        </w:rPr>
        <w:t xml:space="preserve"> </w:t>
      </w:r>
      <w:r w:rsidR="00DC1008">
        <w:rPr>
          <w:lang w:val="sr-Cyrl-RS"/>
        </w:rPr>
        <w:t>zakona</w:t>
      </w:r>
      <w:r>
        <w:rPr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>
        <w:rPr>
          <w:lang w:val="sr-Cyrl-RS"/>
        </w:rPr>
        <w:t xml:space="preserve"> </w:t>
      </w:r>
      <w:r w:rsidR="00DC1008">
        <w:rPr>
          <w:lang w:val="sr-Cyrl-RS"/>
        </w:rPr>
        <w:t>sa</w:t>
      </w:r>
      <w:r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 w:rsidR="00834D9C">
        <w:rPr>
          <w:lang w:val="sr-Cyrl-RS"/>
        </w:rPr>
        <w:t>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217172">
        <w:rPr>
          <w:lang w:val="sr-Cyrl-RS"/>
        </w:rPr>
        <w:t xml:space="preserve">    </w:t>
      </w:r>
      <w:r w:rsidR="00F0092F">
        <w:rPr>
          <w:lang w:val="sr-Cyrl-RS"/>
        </w:rPr>
        <w:t xml:space="preserve">  </w:t>
      </w:r>
      <w:r w:rsidR="00DC1008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DC1008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DC1008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DC1008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DC1008">
        <w:rPr>
          <w:rFonts w:eastAsia="Calibri"/>
          <w:lang w:val="sr-Cyrl-RS"/>
        </w:rPr>
        <w:t>jednoglasno</w:t>
      </w:r>
      <w:r w:rsidR="00834D9C">
        <w:rPr>
          <w:rFonts w:eastAsia="Calibri"/>
          <w:lang w:val="sr-Cyrl-RS"/>
        </w:rPr>
        <w:t xml:space="preserve"> (</w:t>
      </w:r>
      <w:r w:rsidR="00DC1008">
        <w:rPr>
          <w:rFonts w:eastAsia="Calibri"/>
          <w:lang w:val="sr-Cyrl-RS"/>
        </w:rPr>
        <w:t>sa</w:t>
      </w:r>
      <w:r w:rsidR="00834D9C">
        <w:rPr>
          <w:rFonts w:eastAsia="Calibri"/>
          <w:lang w:val="sr-Cyrl-RS"/>
        </w:rPr>
        <w:t xml:space="preserve"> 11</w:t>
      </w:r>
      <w:r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C27A33" w:rsidRDefault="00C27A33" w:rsidP="00F02FA7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F0092F">
        <w:rPr>
          <w:lang w:val="sr-Cyrl-CS"/>
        </w:rPr>
        <w:t xml:space="preserve">      </w:t>
      </w:r>
      <w:r w:rsidR="00DC1008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DC1008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C27A33" w:rsidRDefault="00C27A33" w:rsidP="00F0092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="00DC1008">
        <w:rPr>
          <w:bCs/>
          <w:u w:val="single"/>
          <w:lang w:val="sr-Cyrl-RS"/>
        </w:rPr>
        <w:t>Peta</w:t>
      </w:r>
      <w:r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>
        <w:rPr>
          <w:bCs/>
          <w:lang w:val="sr-Cyrl-CS"/>
        </w:rPr>
        <w:t xml:space="preserve"> </w:t>
      </w:r>
      <w:r w:rsidR="00DC1008">
        <w:rPr>
          <w:lang w:val="ru-RU"/>
        </w:rPr>
        <w:t>Razmatranje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o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izmenama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i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dopunama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39096D">
        <w:t xml:space="preserve"> o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javno</w:t>
      </w:r>
      <w:r w:rsidR="0039096D">
        <w:rPr>
          <w:lang w:val="ru-RU"/>
        </w:rPr>
        <w:t>-</w:t>
      </w:r>
      <w:r w:rsidR="00DC1008">
        <w:rPr>
          <w:lang w:val="ru-RU"/>
        </w:rPr>
        <w:t>privatnom</w:t>
      </w:r>
      <w:r w:rsidR="0039096D">
        <w:rPr>
          <w:lang w:val="ru-RU"/>
        </w:rPr>
        <w:t xml:space="preserve">  </w:t>
      </w:r>
      <w:r w:rsidR="00DC1008">
        <w:rPr>
          <w:lang w:val="ru-RU"/>
        </w:rPr>
        <w:t>partnerstvu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i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koncesijama</w:t>
      </w:r>
      <w:r w:rsidR="0039096D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39096D">
        <w:rPr>
          <w:lang w:val="ru-RU"/>
        </w:rPr>
        <w:t>.</w:t>
      </w:r>
    </w:p>
    <w:p w:rsidR="00C27A33" w:rsidRDefault="00305518" w:rsidP="00A03EC1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DC1008">
        <w:rPr>
          <w:lang w:val="sr-Cyrl-CS"/>
        </w:rPr>
        <w:t>Odbor</w:t>
      </w:r>
      <w:r w:rsidR="00C27A33">
        <w:rPr>
          <w:lang w:val="sr-Cyrl-CS"/>
        </w:rPr>
        <w:t xml:space="preserve"> </w:t>
      </w:r>
      <w:r w:rsidR="00DC1008">
        <w:rPr>
          <w:lang w:val="sr-Cyrl-CS"/>
        </w:rPr>
        <w:t>je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="0039096D" w:rsidRPr="0039096D">
        <w:rPr>
          <w:lang w:val="ru-RU"/>
        </w:rPr>
        <w:t xml:space="preserve"> </w:t>
      </w:r>
      <w:r w:rsidR="00DC1008">
        <w:rPr>
          <w:lang w:val="ru-RU"/>
        </w:rPr>
        <w:t>Predlog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o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izmenama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i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dopunama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39096D">
        <w:t xml:space="preserve"> o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javno</w:t>
      </w:r>
      <w:r w:rsidR="0039096D">
        <w:rPr>
          <w:lang w:val="ru-RU"/>
        </w:rPr>
        <w:t>-</w:t>
      </w:r>
      <w:r w:rsidR="00DC1008">
        <w:rPr>
          <w:lang w:val="ru-RU"/>
        </w:rPr>
        <w:t>privatnom</w:t>
      </w:r>
      <w:r w:rsidR="0039096D">
        <w:rPr>
          <w:lang w:val="ru-RU"/>
        </w:rPr>
        <w:t xml:space="preserve">  </w:t>
      </w:r>
      <w:r w:rsidR="00DC1008">
        <w:rPr>
          <w:lang w:val="ru-RU"/>
        </w:rPr>
        <w:t>partnerstvu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i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koncesijama</w:t>
      </w:r>
      <w:r w:rsidR="0039096D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39096D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1063A6">
        <w:rPr>
          <w:lang w:val="ru-RU"/>
        </w:rPr>
        <w:t>,</w:t>
      </w:r>
      <w:r w:rsidR="00C27A33">
        <w:rPr>
          <w:lang w:val="sr-Cyrl-CS"/>
        </w:rPr>
        <w:t xml:space="preserve"> </w:t>
      </w:r>
      <w:r w:rsidR="00DC1008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da</w:t>
      </w:r>
      <w:r w:rsidR="007801D0">
        <w:rPr>
          <w:lang w:val="sr-Cyrl-RS"/>
        </w:rPr>
        <w:t xml:space="preserve"> </w:t>
      </w:r>
      <w:r w:rsidR="00DC1008">
        <w:rPr>
          <w:lang w:val="sr-Cyrl-RS"/>
        </w:rPr>
        <w:t>je</w:t>
      </w:r>
      <w:r w:rsidR="007801D0"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 w:rsidR="007801D0">
        <w:rPr>
          <w:lang w:val="sr-Cyrl-RS"/>
        </w:rPr>
        <w:t xml:space="preserve"> </w:t>
      </w:r>
      <w:r w:rsidR="00DC1008">
        <w:rPr>
          <w:lang w:val="sr-Cyrl-RS"/>
        </w:rPr>
        <w:t>odluke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u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sa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i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 w:rsidR="00C27A33"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 w:rsidR="00C27A33">
        <w:rPr>
          <w:lang w:val="sr-Cyrl-CS"/>
        </w:rPr>
        <w:t>.</w:t>
      </w:r>
    </w:p>
    <w:p w:rsidR="00C27A33" w:rsidRDefault="00305518" w:rsidP="00A03EC1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29607E"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sr-Latn-RS"/>
        </w:rPr>
        <w:t>Odbor</w:t>
      </w:r>
      <w:r w:rsidR="00C27A33">
        <w:rPr>
          <w:rFonts w:eastAsia="Calibri"/>
          <w:lang w:val="sr-Latn-RS"/>
        </w:rPr>
        <w:t xml:space="preserve"> </w:t>
      </w:r>
      <w:r w:rsidR="00DC1008">
        <w:rPr>
          <w:rFonts w:eastAsia="Calibri"/>
          <w:lang w:val="sr-Latn-RS"/>
        </w:rPr>
        <w:t>je</w:t>
      </w:r>
      <w:r w:rsidR="00C27A33">
        <w:rPr>
          <w:rFonts w:eastAsia="Calibri"/>
          <w:lang w:val="sr-Latn-RS"/>
        </w:rPr>
        <w:t xml:space="preserve"> </w:t>
      </w:r>
      <w:r w:rsidR="00DC1008">
        <w:rPr>
          <w:rFonts w:eastAsia="Calibri"/>
          <w:lang w:val="sr-Latn-RS"/>
        </w:rPr>
        <w:t>odluku</w:t>
      </w:r>
      <w:r w:rsidR="00C27A33">
        <w:rPr>
          <w:rFonts w:eastAsia="Calibri"/>
          <w:lang w:val="sr-Latn-RS"/>
        </w:rPr>
        <w:t xml:space="preserve"> </w:t>
      </w:r>
      <w:r w:rsidR="00DC1008">
        <w:rPr>
          <w:rFonts w:eastAsia="Calibri"/>
          <w:lang w:val="sr-Latn-RS"/>
        </w:rPr>
        <w:t>doneo</w:t>
      </w:r>
      <w:r w:rsidR="00C27A33">
        <w:rPr>
          <w:rFonts w:eastAsia="Calibri"/>
          <w:lang w:val="sr-Latn-RS"/>
        </w:rPr>
        <w:t xml:space="preserve"> </w:t>
      </w:r>
      <w:r w:rsidR="00DC1008">
        <w:rPr>
          <w:rFonts w:eastAsia="Calibri"/>
          <w:lang w:val="sr-Cyrl-RS"/>
        </w:rPr>
        <w:t>jednoglasno</w:t>
      </w:r>
      <w:r w:rsidR="00A55699">
        <w:rPr>
          <w:rFonts w:eastAsia="Calibri"/>
          <w:lang w:val="sr-Cyrl-RS"/>
        </w:rPr>
        <w:t xml:space="preserve"> (</w:t>
      </w:r>
      <w:r w:rsidR="00DC1008">
        <w:rPr>
          <w:rFonts w:eastAsia="Calibri"/>
          <w:lang w:val="sr-Cyrl-RS"/>
        </w:rPr>
        <w:t>sa</w:t>
      </w:r>
      <w:r w:rsidR="00A55699">
        <w:rPr>
          <w:rFonts w:eastAsia="Calibri"/>
          <w:lang w:val="sr-Cyrl-RS"/>
        </w:rPr>
        <w:t xml:space="preserve"> 11</w:t>
      </w:r>
      <w:r w:rsidR="00C27A33"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sr-Cyrl-RS"/>
        </w:rPr>
        <w:t>glasova</w:t>
      </w:r>
      <w:r w:rsidR="00C27A33"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sr-Cyrl-RS"/>
        </w:rPr>
        <w:t>za</w:t>
      </w:r>
      <w:r w:rsidR="00C27A33">
        <w:rPr>
          <w:rFonts w:eastAsia="Calibri"/>
          <w:lang w:val="sr-Cyrl-RS"/>
        </w:rPr>
        <w:t>).</w:t>
      </w:r>
    </w:p>
    <w:p w:rsidR="00C27A33" w:rsidRDefault="00305518" w:rsidP="00A03EC1">
      <w:pPr>
        <w:spacing w:before="120" w:after="120"/>
        <w:ind w:firstLine="720"/>
        <w:jc w:val="both"/>
        <w:rPr>
          <w:lang w:val="sr-Latn-RS"/>
        </w:rPr>
      </w:pPr>
      <w:r>
        <w:rPr>
          <w:rFonts w:eastAsia="Calibri"/>
          <w:lang w:val="sr-Cyrl-RS"/>
        </w:rPr>
        <w:t xml:space="preserve">     </w:t>
      </w:r>
      <w:r w:rsidR="0029607E"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en-US"/>
        </w:rPr>
        <w:t>Za</w:t>
      </w:r>
      <w:r w:rsidR="00C27A33"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en-US"/>
        </w:rPr>
        <w:t>izvestioca</w:t>
      </w:r>
      <w:r w:rsidR="00C27A33"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en-US"/>
        </w:rPr>
        <w:t>Odbora</w:t>
      </w:r>
      <w:r w:rsidR="00C27A33">
        <w:rPr>
          <w:rFonts w:eastAsia="Calibri"/>
          <w:lang w:val="sr-Cyrl-RS"/>
        </w:rPr>
        <w:t xml:space="preserve"> </w:t>
      </w:r>
      <w:proofErr w:type="gramStart"/>
      <w:r w:rsidR="00DC1008">
        <w:rPr>
          <w:rFonts w:eastAsia="Calibri"/>
          <w:lang w:val="en-US"/>
        </w:rPr>
        <w:t>na</w:t>
      </w:r>
      <w:proofErr w:type="gramEnd"/>
      <w:r w:rsidR="00C27A33"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sednici</w:t>
      </w:r>
      <w:r w:rsidR="00C27A33"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Narodne</w:t>
      </w:r>
      <w:r w:rsidR="00C27A33"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skupštine</w:t>
      </w:r>
      <w:r w:rsidR="00C27A33"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određen</w:t>
      </w:r>
      <w:r w:rsidR="00C27A33">
        <w:rPr>
          <w:rFonts w:eastAsia="Calibri"/>
          <w:lang w:val="sr-Cyrl-RS"/>
        </w:rPr>
        <w:t xml:space="preserve"> </w:t>
      </w:r>
      <w:r w:rsidR="00DC1008">
        <w:rPr>
          <w:rFonts w:eastAsia="Calibri"/>
          <w:lang w:val="sr-Cyrl-RS"/>
        </w:rPr>
        <w:t>je</w:t>
      </w:r>
      <w:r w:rsidR="00C27A33"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predsednik</w:t>
      </w:r>
      <w:r w:rsidR="00C27A33"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Odbora</w:t>
      </w:r>
      <w:r w:rsidR="00C27A33">
        <w:rPr>
          <w:rFonts w:eastAsia="Calibri"/>
          <w:lang w:val="en-US"/>
        </w:rPr>
        <w:t>.</w:t>
      </w:r>
    </w:p>
    <w:p w:rsidR="00C66D7D" w:rsidRPr="00D82C72" w:rsidRDefault="00305518" w:rsidP="0029607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szCs w:val="22"/>
          <w:lang w:val="en-US"/>
        </w:rPr>
      </w:pPr>
      <w:r w:rsidRPr="00305518">
        <w:rPr>
          <w:bCs/>
          <w:lang w:val="sr-Cyrl-RS"/>
        </w:rPr>
        <w:t xml:space="preserve">    </w:t>
      </w:r>
      <w:r w:rsidR="00C66D7D">
        <w:rPr>
          <w:bCs/>
          <w:lang w:val="sr-Cyrl-RS"/>
        </w:rPr>
        <w:t xml:space="preserve">         </w:t>
      </w:r>
      <w:r w:rsidRPr="00305518">
        <w:rPr>
          <w:bCs/>
          <w:lang w:val="sr-Cyrl-RS"/>
        </w:rPr>
        <w:t xml:space="preserve">  </w:t>
      </w:r>
      <w:r w:rsidR="0029607E">
        <w:rPr>
          <w:bCs/>
          <w:lang w:val="sr-Cyrl-RS"/>
        </w:rPr>
        <w:t xml:space="preserve">   </w:t>
      </w:r>
      <w:r w:rsidR="00DC1008">
        <w:rPr>
          <w:bCs/>
          <w:u w:val="single"/>
          <w:lang w:val="sr-Cyrl-RS"/>
        </w:rPr>
        <w:t>Šesta</w:t>
      </w:r>
      <w:r w:rsidR="00FF4D4E" w:rsidRPr="00C66D7D"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tačka</w:t>
      </w:r>
      <w:r w:rsidR="00FF4D4E" w:rsidRPr="00C66D7D"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dnevnog</w:t>
      </w:r>
      <w:r w:rsidR="00FF4D4E" w:rsidRPr="00C66D7D">
        <w:rPr>
          <w:bCs/>
          <w:u w:val="single"/>
          <w:lang w:val="sr-Cyrl-RS"/>
        </w:rPr>
        <w:t xml:space="preserve"> </w:t>
      </w:r>
      <w:r w:rsidR="00DC1008">
        <w:rPr>
          <w:bCs/>
          <w:u w:val="single"/>
          <w:lang w:val="sr-Cyrl-RS"/>
        </w:rPr>
        <w:t>reda</w:t>
      </w:r>
      <w:r w:rsidR="00FF4D4E" w:rsidRPr="00305518">
        <w:rPr>
          <w:bCs/>
          <w:lang w:val="sr-Cyrl-RS"/>
        </w:rPr>
        <w:t>.</w:t>
      </w:r>
      <w:r w:rsidR="00FF4D4E" w:rsidRPr="00305518">
        <w:rPr>
          <w:rFonts w:eastAsiaTheme="minorHAnsi"/>
          <w:spacing w:val="6"/>
          <w:lang w:val="sr-Cyrl-CS"/>
        </w:rPr>
        <w:t xml:space="preserve"> </w:t>
      </w:r>
      <w:r w:rsidR="00DC1008">
        <w:rPr>
          <w:lang w:val="ru-RU"/>
        </w:rPr>
        <w:t>Razmatranje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o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izmenama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i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dopunama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o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poreskom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postupku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i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poreskoj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administraciji</w:t>
      </w:r>
      <w:r w:rsidR="00A55699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A55699">
        <w:rPr>
          <w:lang w:val="ru-RU"/>
        </w:rPr>
        <w:t>.</w:t>
      </w:r>
    </w:p>
    <w:p w:rsidR="00FF4D4E" w:rsidRDefault="00FF4D4E" w:rsidP="00C66D7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29607E">
        <w:rPr>
          <w:lang w:val="sr-Cyrl-CS"/>
        </w:rPr>
        <w:t xml:space="preserve">    </w:t>
      </w:r>
      <w:r w:rsidR="00DC1008">
        <w:rPr>
          <w:lang w:val="sr-Cyrl-CS"/>
        </w:rPr>
        <w:t>Odbor</w:t>
      </w:r>
      <w:r>
        <w:rPr>
          <w:lang w:val="sr-Cyrl-CS"/>
        </w:rPr>
        <w:t xml:space="preserve"> </w:t>
      </w:r>
      <w:r w:rsidR="00DC1008">
        <w:rPr>
          <w:lang w:val="sr-Cyrl-C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="00A55699" w:rsidRPr="00A55699">
        <w:rPr>
          <w:lang w:val="ru-RU"/>
        </w:rPr>
        <w:t xml:space="preserve"> </w:t>
      </w:r>
      <w:r w:rsidR="00DC1008">
        <w:rPr>
          <w:lang w:val="ru-RU"/>
        </w:rPr>
        <w:t>Razmatranje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o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izmenama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i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dopunama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o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poreskom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postupku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i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poreskoj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administraciji</w:t>
      </w:r>
      <w:r w:rsidR="00A55699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A55699">
        <w:rPr>
          <w:lang w:val="ru-RU"/>
        </w:rPr>
        <w:t xml:space="preserve"> </w:t>
      </w:r>
      <w:r w:rsidR="00DC1008">
        <w:rPr>
          <w:lang w:val="ru-RU"/>
        </w:rPr>
        <w:t>Vlada</w:t>
      </w:r>
      <w:r>
        <w:rPr>
          <w:lang w:val="sr-Cyrl-CS"/>
        </w:rPr>
        <w:t xml:space="preserve">,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>
        <w:rPr>
          <w:lang w:val="sr-Cyrl-RS"/>
        </w:rPr>
        <w:t xml:space="preserve"> </w:t>
      </w:r>
      <w:r w:rsidR="00DC1008">
        <w:rPr>
          <w:lang w:val="sr-Cyrl-RS"/>
        </w:rPr>
        <w:t>da</w:t>
      </w:r>
      <w:r>
        <w:rPr>
          <w:lang w:val="sr-Cyrl-RS"/>
        </w:rPr>
        <w:t xml:space="preserve"> </w:t>
      </w:r>
      <w:r w:rsidR="00DC1008">
        <w:rPr>
          <w:lang w:val="sr-Cyrl-R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>
        <w:rPr>
          <w:lang w:val="sr-Cyrl-RS"/>
        </w:rPr>
        <w:t xml:space="preserve"> </w:t>
      </w:r>
      <w:r w:rsidR="00DC1008">
        <w:rPr>
          <w:lang w:val="sr-Cyrl-RS"/>
        </w:rPr>
        <w:t>zakona</w:t>
      </w:r>
      <w:r>
        <w:rPr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>
        <w:rPr>
          <w:lang w:val="sr-Cyrl-RS"/>
        </w:rPr>
        <w:t xml:space="preserve"> </w:t>
      </w:r>
      <w:r w:rsidR="00DC1008">
        <w:rPr>
          <w:lang w:val="sr-Cyrl-RS"/>
        </w:rPr>
        <w:t>sa</w:t>
      </w:r>
      <w:r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>
        <w:rPr>
          <w:lang w:val="sr-Cyrl-CS"/>
        </w:rPr>
        <w:t>.</w:t>
      </w:r>
    </w:p>
    <w:p w:rsidR="00FF4D4E" w:rsidRDefault="0029607E" w:rsidP="0029607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 w:rsidR="00FF4D4E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 w:rsidR="00FF4D4E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 w:rsidR="00FF4D4E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 w:rsidR="00FF4D4E"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 w:rsidR="00A55699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A55699">
        <w:rPr>
          <w:rFonts w:ascii="Times New Roman" w:eastAsia="Calibri" w:hAnsi="Times New Roman"/>
          <w:szCs w:val="24"/>
          <w:lang w:val="sr-Cyrl-RS"/>
        </w:rPr>
        <w:t xml:space="preserve"> 11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 w:rsidR="00FF4D4E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FF4D4E" w:rsidRDefault="0029607E" w:rsidP="00285FC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285FC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Za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 w:rsidR="00FF4D4E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 w:rsidR="00FF4D4E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 w:rsidR="00FF4D4E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 w:rsidR="00FF4D4E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 w:rsidR="00FF4D4E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 w:rsidR="00FF4D4E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 w:rsidR="00FF4D4E"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 w:rsidR="00FF4D4E">
        <w:rPr>
          <w:rFonts w:ascii="Times New Roman" w:eastAsia="Calibri" w:hAnsi="Times New Roman"/>
        </w:rPr>
        <w:t>.</w:t>
      </w:r>
    </w:p>
    <w:p w:rsidR="003B60F9" w:rsidRDefault="003B60F9" w:rsidP="00285FC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eastAsia="Calibri" w:hAnsi="Times New Roman"/>
          <w:lang w:val="sr-Cyrl-RS"/>
        </w:rPr>
        <w:tab/>
      </w:r>
      <w:r w:rsidR="00DC1008">
        <w:rPr>
          <w:rFonts w:ascii="Times New Roman" w:eastAsia="Calibri" w:hAnsi="Times New Roman"/>
          <w:u w:val="single"/>
          <w:lang w:val="sr-Cyrl-RS"/>
        </w:rPr>
        <w:t>Sedma</w:t>
      </w:r>
      <w:r w:rsidRPr="003B60F9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tačka</w:t>
      </w:r>
      <w:r w:rsidRPr="003B60F9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dnevnog</w:t>
      </w:r>
      <w:r w:rsidRPr="003B60F9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reda</w:t>
      </w:r>
      <w:r>
        <w:rPr>
          <w:rFonts w:ascii="Times New Roman" w:eastAsia="Calibri" w:hAnsi="Times New Roman"/>
          <w:lang w:val="sr-Cyrl-RS"/>
        </w:rPr>
        <w:t>.</w:t>
      </w:r>
      <w:r w:rsidR="00F212A3" w:rsidRP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Razmatranje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Ugovora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Koreje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izbegavanju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dvostrukog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oporezivanja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odnosu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poreze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dohodak</w:t>
      </w:r>
      <w:r w:rsidR="00F212A3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F212A3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F212A3">
        <w:rPr>
          <w:rFonts w:ascii="Times New Roman" w:hAnsi="Times New Roman"/>
          <w:szCs w:val="24"/>
          <w:lang w:val="ru-RU"/>
        </w:rPr>
        <w:t>.</w:t>
      </w:r>
    </w:p>
    <w:p w:rsidR="00F212A3" w:rsidRDefault="00F212A3" w:rsidP="0055302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 </w:t>
      </w:r>
      <w:r>
        <w:rPr>
          <w:lang w:val="sr-Cyrl-CS"/>
        </w:rPr>
        <w:tab/>
      </w:r>
      <w:r w:rsidR="00DC1008">
        <w:rPr>
          <w:rFonts w:ascii="Times New Roman" w:hAnsi="Times New Roman"/>
          <w:lang w:val="sr-Cyrl-CS"/>
        </w:rPr>
        <w:t>Odbor</w:t>
      </w:r>
      <w:r w:rsidRPr="0055302D">
        <w:rPr>
          <w:rFonts w:ascii="Times New Roman" w:hAnsi="Times New Roman"/>
          <w:lang w:val="sr-Cyrl-CS"/>
        </w:rPr>
        <w:t xml:space="preserve"> </w:t>
      </w:r>
      <w:r w:rsidR="00DC1008">
        <w:rPr>
          <w:rFonts w:ascii="Times New Roman" w:hAnsi="Times New Roman"/>
          <w:lang w:val="sr-Cyrl-CS"/>
        </w:rPr>
        <w:t>je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razmotrio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Ugovora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Koreje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izbegavanju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dvostrukog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oporezivanja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odnosu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poreze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dohodak</w:t>
      </w:r>
      <w:r w:rsidR="0055302D" w:rsidRPr="0055302D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55302D" w:rsidRPr="0055302D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55302D" w:rsidRPr="0055302D">
        <w:rPr>
          <w:rFonts w:ascii="Times New Roman" w:hAnsi="Times New Roman"/>
          <w:szCs w:val="24"/>
          <w:lang w:val="ru-RU"/>
        </w:rPr>
        <w:t>,</w:t>
      </w:r>
      <w:r w:rsidRPr="0055302D">
        <w:rPr>
          <w:rFonts w:ascii="Times New Roman" w:hAnsi="Times New Roman"/>
          <w:lang w:val="ru-RU"/>
        </w:rPr>
        <w:t xml:space="preserve"> </w:t>
      </w:r>
      <w:r w:rsidR="00DC1008">
        <w:rPr>
          <w:rFonts w:ascii="Times New Roman" w:hAnsi="Times New Roman"/>
          <w:lang w:val="sr-Cyrl-RS"/>
        </w:rPr>
        <w:t>u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načelu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i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smatra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da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je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Predlog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zakona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u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skladu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sa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Uom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i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pravnim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sistemom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Republike</w:t>
      </w:r>
      <w:r w:rsidRPr="0055302D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Srbije</w:t>
      </w:r>
      <w:r>
        <w:rPr>
          <w:lang w:val="sr-Cyrl-CS"/>
        </w:rPr>
        <w:t>.</w:t>
      </w:r>
    </w:p>
    <w:p w:rsidR="00F212A3" w:rsidRDefault="00F212A3" w:rsidP="0055302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F212A3" w:rsidRDefault="00F212A3" w:rsidP="00F212A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</w:rPr>
        <w:t>Za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</w:rPr>
        <w:t>.</w:t>
      </w:r>
    </w:p>
    <w:p w:rsidR="00F212A3" w:rsidRDefault="00F212A3" w:rsidP="00F212A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u w:val="single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  <w:u w:val="single"/>
          <w:lang w:val="sr-Cyrl-RS"/>
        </w:rPr>
        <w:t>Osma</w:t>
      </w:r>
      <w:r w:rsidRPr="00F212A3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tačka</w:t>
      </w:r>
      <w:r w:rsidRPr="00F212A3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dnevnog</w:t>
      </w:r>
      <w:r w:rsidRPr="00F212A3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reda</w:t>
      </w:r>
      <w:r>
        <w:rPr>
          <w:rFonts w:ascii="Times New Roman" w:eastAsia="Calibri" w:hAnsi="Times New Roman"/>
          <w:u w:val="single"/>
          <w:lang w:val="sr-Cyrl-RS"/>
        </w:rPr>
        <w:t>.</w:t>
      </w:r>
      <w:r w:rsidR="001813B4" w:rsidRP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Razmatranje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Ugovora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Velikog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Vojvodstva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Luksemburg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izbegavanju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dvostukog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oporezivanja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u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odnosu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poreze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dohodak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na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imovinu</w:t>
      </w:r>
      <w:r w:rsidR="001813B4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1813B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</w:p>
    <w:p w:rsidR="00ED13C6" w:rsidRDefault="00ED13C6" w:rsidP="00A51BC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</w:t>
      </w:r>
      <w:r w:rsidR="005E6C09">
        <w:rPr>
          <w:lang w:val="sr-Cyrl-CS"/>
        </w:rPr>
        <w:tab/>
        <w:t xml:space="preserve">   </w:t>
      </w:r>
      <w:r>
        <w:rPr>
          <w:lang w:val="sr-Cyrl-CS"/>
        </w:rPr>
        <w:t xml:space="preserve"> </w:t>
      </w:r>
      <w:r w:rsidR="00DC1008">
        <w:rPr>
          <w:lang w:val="sr-Cyrl-CS"/>
        </w:rPr>
        <w:t>Odbor</w:t>
      </w:r>
      <w:r>
        <w:rPr>
          <w:lang w:val="sr-Cyrl-CS"/>
        </w:rPr>
        <w:t xml:space="preserve"> </w:t>
      </w:r>
      <w:r w:rsidR="00DC1008">
        <w:rPr>
          <w:lang w:val="sr-Cyrl-C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Predlog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o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potvrđivanju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Ugovora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između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Republike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lastRenderedPageBreak/>
        <w:t>Srbije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i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Velikog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Vojvodstva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Luksemburg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o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izbegavanju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dvostukog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oporezivanja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u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odnosu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na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poreze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na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dohodak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i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na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imovinu</w:t>
      </w:r>
      <w:r w:rsidR="005E6C09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5E6C09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A51BC2">
        <w:rPr>
          <w:lang w:val="ru-RU"/>
        </w:rPr>
        <w:t>,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>
        <w:rPr>
          <w:lang w:val="sr-Cyrl-RS"/>
        </w:rPr>
        <w:t xml:space="preserve"> </w:t>
      </w:r>
      <w:r w:rsidR="00DC1008">
        <w:rPr>
          <w:lang w:val="sr-Cyrl-RS"/>
        </w:rPr>
        <w:t>da</w:t>
      </w:r>
      <w:r>
        <w:rPr>
          <w:lang w:val="sr-Cyrl-RS"/>
        </w:rPr>
        <w:t xml:space="preserve"> </w:t>
      </w:r>
      <w:r w:rsidR="00DC1008">
        <w:rPr>
          <w:lang w:val="sr-Cyrl-R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>
        <w:rPr>
          <w:lang w:val="sr-Cyrl-RS"/>
        </w:rPr>
        <w:t xml:space="preserve"> </w:t>
      </w:r>
      <w:r w:rsidR="00DC1008">
        <w:rPr>
          <w:lang w:val="sr-Cyrl-RS"/>
        </w:rPr>
        <w:t>zakona</w:t>
      </w:r>
      <w:r>
        <w:rPr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>
        <w:rPr>
          <w:lang w:val="sr-Cyrl-RS"/>
        </w:rPr>
        <w:t xml:space="preserve"> </w:t>
      </w:r>
      <w:r w:rsidR="00DC1008">
        <w:rPr>
          <w:lang w:val="sr-Cyrl-RS"/>
        </w:rPr>
        <w:t>sa</w:t>
      </w:r>
      <w:r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</w:rPr>
        <w:t>Za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</w:rPr>
        <w:t>.</w:t>
      </w:r>
    </w:p>
    <w:p w:rsidR="007065E6" w:rsidRDefault="007065E6" w:rsidP="00F3684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  <w:u w:val="single"/>
          <w:lang w:val="sr-Cyrl-RS"/>
        </w:rPr>
        <w:t>Deveta</w:t>
      </w:r>
      <w:r w:rsidRPr="00CA0958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tačka</w:t>
      </w:r>
      <w:r w:rsidRPr="00CA0958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dnevnog</w:t>
      </w:r>
      <w:r w:rsidRPr="00CA0958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reda</w:t>
      </w:r>
      <w:r>
        <w:rPr>
          <w:rFonts w:ascii="Times New Roman" w:eastAsia="Calibri" w:hAnsi="Times New Roman"/>
          <w:lang w:val="sr-Cyrl-RS"/>
        </w:rPr>
        <w:t>.</w:t>
      </w:r>
      <w:r w:rsidR="00BE3451" w:rsidRP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Razmatranje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Sporazuma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vazdušnom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saobraćaju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Turske</w:t>
      </w:r>
      <w:r w:rsidR="00BE3451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BE345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BE3451">
        <w:rPr>
          <w:rFonts w:ascii="Times New Roman" w:hAnsi="Times New Roman"/>
          <w:szCs w:val="24"/>
          <w:lang w:val="ru-RU"/>
        </w:rPr>
        <w:t>.</w:t>
      </w:r>
    </w:p>
    <w:p w:rsidR="00BE3451" w:rsidRPr="00CA0958" w:rsidRDefault="00BE3451" w:rsidP="00CA095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Theme="minorHAnsi" w:hAnsi="Times New Roman"/>
          <w:color w:val="FF0000"/>
          <w:lang w:val="sr-Cyrl-CS"/>
        </w:rPr>
      </w:pPr>
      <w:r>
        <w:rPr>
          <w:lang w:val="sr-Cyrl-CS"/>
        </w:rPr>
        <w:tab/>
      </w:r>
      <w:r w:rsidRPr="00F20814">
        <w:rPr>
          <w:rFonts w:ascii="Times New Roman" w:hAnsi="Times New Roman"/>
          <w:szCs w:val="24"/>
          <w:lang w:val="sr-Cyrl-CS"/>
        </w:rPr>
        <w:tab/>
      </w:r>
      <w:r w:rsidR="00DC1008">
        <w:rPr>
          <w:rFonts w:ascii="Times New Roman" w:hAnsi="Times New Roman"/>
          <w:szCs w:val="24"/>
          <w:lang w:val="sr-Cyrl-CS"/>
        </w:rPr>
        <w:t>Odbor</w:t>
      </w:r>
      <w:r w:rsidRPr="00F20814">
        <w:rPr>
          <w:rFonts w:ascii="Times New Roman" w:hAnsi="Times New Roman"/>
          <w:szCs w:val="24"/>
          <w:lang w:val="sr-Cyrl-CS"/>
        </w:rPr>
        <w:t xml:space="preserve"> </w:t>
      </w:r>
      <w:r w:rsidR="00DC1008">
        <w:rPr>
          <w:rFonts w:ascii="Times New Roman" w:hAnsi="Times New Roman"/>
          <w:szCs w:val="24"/>
          <w:lang w:val="sr-Cyrl-CS"/>
        </w:rPr>
        <w:t>je</w:t>
      </w:r>
      <w:r w:rsidRPr="00F20814">
        <w:rPr>
          <w:rFonts w:ascii="Times New Roman" w:hAnsi="Times New Roman"/>
          <w:szCs w:val="24"/>
          <w:lang w:val="sr-Cyrl-RS"/>
        </w:rPr>
        <w:t xml:space="preserve"> </w:t>
      </w:r>
      <w:r w:rsidR="00DC1008">
        <w:rPr>
          <w:rFonts w:ascii="Times New Roman" w:hAnsi="Times New Roman"/>
          <w:szCs w:val="24"/>
          <w:lang w:val="sr-Cyrl-RS"/>
        </w:rPr>
        <w:t>razmotrio</w:t>
      </w:r>
      <w:r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</w:t>
      </w:r>
      <w:r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Sporazuma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vazdušnom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saobraćaju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Turske</w:t>
      </w:r>
      <w:r w:rsidR="00F20814" w:rsidRPr="00F20814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F20814" w:rsidRPr="00F20814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CA0958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lang w:val="sr-Cyrl-RS"/>
        </w:rPr>
        <w:t>u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načelu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i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smatra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da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je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Predlog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zakona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u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skladu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sa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Ustavom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i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pravnim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sistemom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Republike</w:t>
      </w:r>
      <w:r w:rsidRPr="00CA0958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Srbije</w:t>
      </w:r>
      <w:r w:rsidRPr="00CA0958">
        <w:rPr>
          <w:rFonts w:ascii="Times New Roman" w:hAnsi="Times New Roman"/>
          <w:lang w:val="sr-Cyrl-CS"/>
        </w:rPr>
        <w:t>.</w:t>
      </w:r>
    </w:p>
    <w:p w:rsidR="00BE3451" w:rsidRDefault="00BE3451" w:rsidP="00BE345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BE3451" w:rsidRDefault="00BE3451" w:rsidP="00BE345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</w:rPr>
        <w:t>Za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</w:rPr>
        <w:t>.</w:t>
      </w:r>
    </w:p>
    <w:p w:rsidR="00920DCB" w:rsidRDefault="00BE3451" w:rsidP="00551C1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F36849"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Deseta</w:t>
      </w:r>
      <w:r w:rsidR="00055B37" w:rsidRPr="00055B37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tačka</w:t>
      </w:r>
      <w:r w:rsidR="00055B37" w:rsidRPr="00055B37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dnevnog</w:t>
      </w:r>
      <w:r w:rsidR="00055B37" w:rsidRPr="00055B37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reda</w:t>
      </w:r>
      <w:r w:rsidR="00055B37">
        <w:rPr>
          <w:rFonts w:ascii="Times New Roman" w:eastAsia="Calibri" w:hAnsi="Times New Roman"/>
          <w:u w:val="single"/>
          <w:lang w:val="sr-Cyrl-RS"/>
        </w:rPr>
        <w:t>.</w:t>
      </w:r>
      <w:r w:rsidR="00920DCB">
        <w:rPr>
          <w:rFonts w:ascii="Times New Roman" w:eastAsia="Calibri" w:hAnsi="Times New Roman"/>
          <w:u w:val="single"/>
          <w:lang w:val="sr-Cyrl-RS"/>
        </w:rPr>
        <w:t xml:space="preserve"> </w:t>
      </w:r>
      <w:r w:rsidR="00920DCB" w:rsidRP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Razmatranje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Sporazuma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Kazahstan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međunarodnom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drumskom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saobraćaju</w:t>
      </w:r>
      <w:r w:rsidR="00920DCB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920DC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920DCB">
        <w:rPr>
          <w:rFonts w:ascii="Times New Roman" w:hAnsi="Times New Roman"/>
          <w:szCs w:val="24"/>
          <w:lang w:val="ru-RU"/>
        </w:rPr>
        <w:t>.</w:t>
      </w:r>
    </w:p>
    <w:p w:rsidR="00ED13C6" w:rsidRPr="00F36849" w:rsidRDefault="00ED13C6" w:rsidP="00E345A4">
      <w:pPr>
        <w:pStyle w:val="pismo"/>
        <w:spacing w:before="120" w:after="120" w:line="240" w:lineRule="auto"/>
        <w:jc w:val="both"/>
        <w:rPr>
          <w:rFonts w:ascii="Times New Roman" w:eastAsiaTheme="minorHAnsi" w:hAnsi="Times New Roman"/>
          <w:color w:val="FF0000"/>
          <w:lang w:val="sr-Cyrl-CS"/>
        </w:rPr>
      </w:pPr>
      <w:r w:rsidRPr="00E345A4">
        <w:rPr>
          <w:rFonts w:ascii="Times New Roman" w:hAnsi="Times New Roman"/>
          <w:lang w:val="sr-Cyrl-CS"/>
        </w:rPr>
        <w:t xml:space="preserve">   </w:t>
      </w:r>
      <w:r w:rsidR="00E345A4">
        <w:rPr>
          <w:rFonts w:ascii="Times New Roman" w:hAnsi="Times New Roman"/>
          <w:lang w:val="sr-Cyrl-CS"/>
        </w:rPr>
        <w:tab/>
      </w:r>
      <w:r w:rsidRPr="00E345A4">
        <w:rPr>
          <w:rFonts w:ascii="Times New Roman" w:hAnsi="Times New Roman"/>
          <w:lang w:val="sr-Cyrl-CS"/>
        </w:rPr>
        <w:t xml:space="preserve"> </w:t>
      </w:r>
      <w:r w:rsidR="00DC1008">
        <w:rPr>
          <w:rFonts w:ascii="Times New Roman" w:hAnsi="Times New Roman"/>
          <w:lang w:val="sr-Cyrl-CS"/>
        </w:rPr>
        <w:t>Odbor</w:t>
      </w:r>
      <w:r w:rsidRPr="00F36849">
        <w:rPr>
          <w:rFonts w:ascii="Times New Roman" w:hAnsi="Times New Roman"/>
          <w:lang w:val="sr-Cyrl-CS"/>
        </w:rPr>
        <w:t xml:space="preserve"> </w:t>
      </w:r>
      <w:r w:rsidR="00DC1008">
        <w:rPr>
          <w:rFonts w:ascii="Times New Roman" w:hAnsi="Times New Roman"/>
          <w:lang w:val="sr-Cyrl-CS"/>
        </w:rPr>
        <w:t>je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razmotrio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Sporazuma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između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Srbije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Vlade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Republike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Kazahstan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međunarodnom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drumskom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saobraćaju</w:t>
      </w:r>
      <w:r w:rsidR="00E345A4" w:rsidRPr="00F36849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E345A4" w:rsidRPr="00F36849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E345A4" w:rsidRPr="00F36849">
        <w:rPr>
          <w:rFonts w:ascii="Times New Roman" w:hAnsi="Times New Roman"/>
          <w:szCs w:val="24"/>
          <w:lang w:val="ru-RU"/>
        </w:rPr>
        <w:t>,</w:t>
      </w:r>
      <w:r w:rsidR="00DC1008">
        <w:rPr>
          <w:rFonts w:ascii="Times New Roman" w:hAnsi="Times New Roman"/>
          <w:lang w:val="sr-Cyrl-RS"/>
        </w:rPr>
        <w:t>u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načelu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i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smatra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da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je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Predlog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zakona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u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skladu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sa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Ustavom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i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pravnim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sistemom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Republike</w:t>
      </w:r>
      <w:r w:rsidRPr="00F36849">
        <w:rPr>
          <w:rFonts w:ascii="Times New Roman" w:hAnsi="Times New Roman"/>
          <w:lang w:val="sr-Cyrl-RS"/>
        </w:rPr>
        <w:t xml:space="preserve"> </w:t>
      </w:r>
      <w:r w:rsidR="00DC1008">
        <w:rPr>
          <w:rFonts w:ascii="Times New Roman" w:hAnsi="Times New Roman"/>
          <w:lang w:val="sr-Cyrl-RS"/>
        </w:rPr>
        <w:t>Srbije</w:t>
      </w:r>
      <w:r w:rsidRPr="00F36849">
        <w:rPr>
          <w:rFonts w:ascii="Times New Roman" w:hAnsi="Times New Roman"/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</w:rPr>
        <w:t>Za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</w:rPr>
        <w:t>.</w:t>
      </w:r>
    </w:p>
    <w:p w:rsidR="00F212A3" w:rsidRDefault="00A14821" w:rsidP="00432DB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  <w:u w:val="single"/>
          <w:lang w:val="sr-Cyrl-RS"/>
        </w:rPr>
        <w:t>Jedanaesta</w:t>
      </w:r>
      <w:r w:rsidR="00D57A70" w:rsidRPr="00D57A70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tačka</w:t>
      </w:r>
      <w:r w:rsidRPr="00D57A70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dnevnog</w:t>
      </w:r>
      <w:r w:rsidRPr="00D57A70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reda</w:t>
      </w:r>
      <w:r>
        <w:rPr>
          <w:rFonts w:ascii="Times New Roman" w:eastAsia="Calibri" w:hAnsi="Times New Roman"/>
          <w:lang w:val="sr-Cyrl-RS"/>
        </w:rPr>
        <w:t>.</w:t>
      </w:r>
      <w:r w:rsidR="007D65FB" w:rsidRP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Razmatranje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potvrđivanju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Protokola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izmenama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dopunama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člana</w:t>
      </w:r>
      <w:r w:rsidR="007D65FB">
        <w:rPr>
          <w:rFonts w:ascii="Times New Roman" w:hAnsi="Times New Roman"/>
          <w:szCs w:val="24"/>
          <w:lang w:val="ru-RU"/>
        </w:rPr>
        <w:t xml:space="preserve"> 1(</w:t>
      </w:r>
      <w:r w:rsidR="00DC1008">
        <w:rPr>
          <w:rFonts w:ascii="Times New Roman" w:hAnsi="Times New Roman"/>
          <w:szCs w:val="24"/>
          <w:lang w:val="ru-RU"/>
        </w:rPr>
        <w:t>a</w:t>
      </w:r>
      <w:r w:rsidR="007D65FB">
        <w:rPr>
          <w:rFonts w:ascii="Times New Roman" w:hAnsi="Times New Roman"/>
          <w:szCs w:val="24"/>
          <w:lang w:val="ru-RU"/>
        </w:rPr>
        <w:t xml:space="preserve">), </w:t>
      </w:r>
      <w:r w:rsidR="00DC1008">
        <w:rPr>
          <w:rFonts w:ascii="Times New Roman" w:hAnsi="Times New Roman"/>
          <w:szCs w:val="24"/>
          <w:lang w:val="ru-RU"/>
        </w:rPr>
        <w:t>člana</w:t>
      </w:r>
      <w:r w:rsidR="007D65FB">
        <w:rPr>
          <w:rFonts w:ascii="Times New Roman" w:hAnsi="Times New Roman"/>
          <w:szCs w:val="24"/>
          <w:lang w:val="ru-RU"/>
        </w:rPr>
        <w:t xml:space="preserve"> 14(1) </w:t>
      </w:r>
      <w:r w:rsidR="00DC1008">
        <w:rPr>
          <w:rFonts w:ascii="Times New Roman" w:hAnsi="Times New Roman"/>
          <w:szCs w:val="24"/>
          <w:lang w:val="ru-RU"/>
        </w:rPr>
        <w:t>i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člana</w:t>
      </w:r>
      <w:r w:rsidR="007D65FB">
        <w:rPr>
          <w:rFonts w:ascii="Times New Roman" w:hAnsi="Times New Roman"/>
          <w:szCs w:val="24"/>
          <w:lang w:val="ru-RU"/>
        </w:rPr>
        <w:t xml:space="preserve"> 14(3)(</w:t>
      </w:r>
      <w:r w:rsidR="00DC1008">
        <w:rPr>
          <w:rFonts w:ascii="Times New Roman" w:hAnsi="Times New Roman"/>
          <w:szCs w:val="24"/>
          <w:lang w:val="ru-RU"/>
        </w:rPr>
        <w:t>b</w:t>
      </w:r>
      <w:r w:rsidR="007D65FB">
        <w:rPr>
          <w:rFonts w:ascii="Times New Roman" w:hAnsi="Times New Roman"/>
          <w:szCs w:val="24"/>
          <w:lang w:val="ru-RU"/>
        </w:rPr>
        <w:t xml:space="preserve">) </w:t>
      </w:r>
      <w:r w:rsidR="00DC1008">
        <w:rPr>
          <w:rFonts w:ascii="Times New Roman" w:hAnsi="Times New Roman"/>
          <w:szCs w:val="24"/>
          <w:lang w:val="ru-RU"/>
        </w:rPr>
        <w:t>Evropskog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sporazuma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</w:t>
      </w:r>
      <w:r w:rsidR="007D65FB">
        <w:rPr>
          <w:rFonts w:ascii="Times New Roman" w:hAnsi="Times New Roman"/>
          <w:szCs w:val="24"/>
          <w:lang w:val="ru-RU"/>
        </w:rPr>
        <w:t xml:space="preserve"> 30.  </w:t>
      </w:r>
      <w:r w:rsidR="00DC1008">
        <w:rPr>
          <w:rFonts w:ascii="Times New Roman" w:hAnsi="Times New Roman"/>
          <w:szCs w:val="24"/>
          <w:lang w:val="ru-RU"/>
        </w:rPr>
        <w:t>septembra</w:t>
      </w:r>
      <w:r w:rsidR="007D65FB">
        <w:rPr>
          <w:rFonts w:ascii="Times New Roman" w:hAnsi="Times New Roman"/>
          <w:szCs w:val="24"/>
          <w:lang w:val="ru-RU"/>
        </w:rPr>
        <w:t xml:space="preserve"> 1957. </w:t>
      </w:r>
      <w:r w:rsidR="00DC1008">
        <w:rPr>
          <w:rFonts w:ascii="Times New Roman" w:hAnsi="Times New Roman"/>
          <w:szCs w:val="24"/>
          <w:lang w:val="ru-RU"/>
        </w:rPr>
        <w:t>godine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Međunarodnom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drumskom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prevozu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opasne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robe</w:t>
      </w:r>
      <w:r w:rsidR="007D65FB">
        <w:rPr>
          <w:rFonts w:ascii="Times New Roman" w:hAnsi="Times New Roman"/>
          <w:szCs w:val="24"/>
          <w:lang w:val="ru-RU"/>
        </w:rPr>
        <w:t xml:space="preserve"> (</w:t>
      </w:r>
      <w:r w:rsidR="00DC1008">
        <w:rPr>
          <w:rFonts w:ascii="Times New Roman" w:hAnsi="Times New Roman"/>
          <w:szCs w:val="24"/>
          <w:lang w:val="ru-RU"/>
        </w:rPr>
        <w:t>ADR</w:t>
      </w:r>
      <w:r w:rsidR="007D65FB">
        <w:rPr>
          <w:rFonts w:ascii="Times New Roman" w:hAnsi="Times New Roman"/>
          <w:szCs w:val="24"/>
          <w:lang w:val="ru-RU"/>
        </w:rPr>
        <w:t xml:space="preserve">),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7D65FB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7D65FB">
        <w:rPr>
          <w:rFonts w:ascii="Times New Roman" w:hAnsi="Times New Roman"/>
          <w:szCs w:val="24"/>
          <w:lang w:val="ru-RU"/>
        </w:rPr>
        <w:t>.</w:t>
      </w:r>
    </w:p>
    <w:p w:rsidR="00ED13C6" w:rsidRDefault="00ED13C6" w:rsidP="00ED13C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</w:t>
      </w:r>
      <w:r w:rsidR="00C728EF">
        <w:rPr>
          <w:lang w:val="sr-Cyrl-CS"/>
        </w:rPr>
        <w:tab/>
      </w:r>
      <w:r>
        <w:rPr>
          <w:lang w:val="sr-Cyrl-CS"/>
        </w:rPr>
        <w:t xml:space="preserve"> </w:t>
      </w:r>
      <w:r w:rsidR="00DC1008">
        <w:rPr>
          <w:lang w:val="sr-Cyrl-CS"/>
        </w:rPr>
        <w:t>Odbor</w:t>
      </w:r>
      <w:r>
        <w:rPr>
          <w:lang w:val="sr-Cyrl-CS"/>
        </w:rPr>
        <w:t xml:space="preserve"> </w:t>
      </w:r>
      <w:r w:rsidR="00DC1008">
        <w:rPr>
          <w:lang w:val="sr-Cyrl-C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="00DC1008">
        <w:rPr>
          <w:lang w:val="ru-RU"/>
        </w:rPr>
        <w:t>Razmatranje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o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potvrđivanju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Protokola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o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izmenama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i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dopunama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člana</w:t>
      </w:r>
      <w:r w:rsidR="007D65FB">
        <w:rPr>
          <w:lang w:val="ru-RU"/>
        </w:rPr>
        <w:t xml:space="preserve"> 1(</w:t>
      </w:r>
      <w:r w:rsidR="00DC1008">
        <w:rPr>
          <w:lang w:val="ru-RU"/>
        </w:rPr>
        <w:t>a</w:t>
      </w:r>
      <w:r w:rsidR="007D65FB">
        <w:rPr>
          <w:lang w:val="ru-RU"/>
        </w:rPr>
        <w:t xml:space="preserve">), </w:t>
      </w:r>
      <w:r w:rsidR="00DC1008">
        <w:rPr>
          <w:lang w:val="ru-RU"/>
        </w:rPr>
        <w:t>člana</w:t>
      </w:r>
      <w:r w:rsidR="007D65FB">
        <w:rPr>
          <w:lang w:val="ru-RU"/>
        </w:rPr>
        <w:t xml:space="preserve"> 14(1) </w:t>
      </w:r>
      <w:r w:rsidR="00DC1008">
        <w:rPr>
          <w:lang w:val="ru-RU"/>
        </w:rPr>
        <w:t>i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člana</w:t>
      </w:r>
      <w:r w:rsidR="007D65FB">
        <w:rPr>
          <w:lang w:val="ru-RU"/>
        </w:rPr>
        <w:t xml:space="preserve"> 14(3)(</w:t>
      </w:r>
      <w:r w:rsidR="00DC1008">
        <w:rPr>
          <w:lang w:val="ru-RU"/>
        </w:rPr>
        <w:t>b</w:t>
      </w:r>
      <w:r w:rsidR="007D65FB">
        <w:rPr>
          <w:lang w:val="ru-RU"/>
        </w:rPr>
        <w:t xml:space="preserve">) </w:t>
      </w:r>
      <w:r w:rsidR="00DC1008">
        <w:rPr>
          <w:lang w:val="ru-RU"/>
        </w:rPr>
        <w:t>Evropskog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sporazuma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od</w:t>
      </w:r>
      <w:r w:rsidR="007D65FB">
        <w:rPr>
          <w:lang w:val="ru-RU"/>
        </w:rPr>
        <w:t xml:space="preserve"> 30.  </w:t>
      </w:r>
      <w:r w:rsidR="00DC1008">
        <w:rPr>
          <w:lang w:val="ru-RU"/>
        </w:rPr>
        <w:t>septembra</w:t>
      </w:r>
      <w:r w:rsidR="007D65FB">
        <w:rPr>
          <w:lang w:val="ru-RU"/>
        </w:rPr>
        <w:t xml:space="preserve"> 1957. </w:t>
      </w:r>
      <w:r w:rsidR="00DC1008">
        <w:rPr>
          <w:lang w:val="ru-RU"/>
        </w:rPr>
        <w:t>godine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o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Međunarodnom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drumskom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prevozu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opasne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robe</w:t>
      </w:r>
      <w:r w:rsidR="007D65FB">
        <w:rPr>
          <w:lang w:val="ru-RU"/>
        </w:rPr>
        <w:t xml:space="preserve"> (</w:t>
      </w:r>
      <w:r w:rsidR="00DC1008">
        <w:rPr>
          <w:lang w:val="ru-RU"/>
        </w:rPr>
        <w:t>ADR</w:t>
      </w:r>
      <w:r w:rsidR="007D65FB">
        <w:rPr>
          <w:lang w:val="ru-RU"/>
        </w:rPr>
        <w:t xml:space="preserve">), </w:t>
      </w:r>
      <w:r w:rsidR="00DC1008">
        <w:rPr>
          <w:lang w:val="ru-RU"/>
        </w:rPr>
        <w:t>koji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7D65FB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7D65FB">
        <w:rPr>
          <w:lang w:val="ru-RU"/>
        </w:rPr>
        <w:t>,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>
        <w:rPr>
          <w:lang w:val="sr-Cyrl-RS"/>
        </w:rPr>
        <w:t xml:space="preserve"> </w:t>
      </w:r>
      <w:r w:rsidR="00DC1008">
        <w:rPr>
          <w:lang w:val="sr-Cyrl-RS"/>
        </w:rPr>
        <w:t>da</w:t>
      </w:r>
      <w:r>
        <w:rPr>
          <w:lang w:val="sr-Cyrl-RS"/>
        </w:rPr>
        <w:t xml:space="preserve"> </w:t>
      </w:r>
      <w:r w:rsidR="00DC1008">
        <w:rPr>
          <w:lang w:val="sr-Cyrl-R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>
        <w:rPr>
          <w:lang w:val="sr-Cyrl-RS"/>
        </w:rPr>
        <w:t xml:space="preserve"> </w:t>
      </w:r>
      <w:r w:rsidR="00DC1008">
        <w:rPr>
          <w:lang w:val="sr-Cyrl-RS"/>
        </w:rPr>
        <w:t>zakona</w:t>
      </w:r>
      <w:r>
        <w:rPr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>
        <w:rPr>
          <w:lang w:val="sr-Cyrl-RS"/>
        </w:rPr>
        <w:t xml:space="preserve"> </w:t>
      </w:r>
      <w:r w:rsidR="00DC1008">
        <w:rPr>
          <w:lang w:val="sr-Cyrl-RS"/>
        </w:rPr>
        <w:t>sa</w:t>
      </w:r>
      <w:r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</w:rPr>
        <w:t>Za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</w:rPr>
        <w:t>.</w:t>
      </w:r>
    </w:p>
    <w:p w:rsidR="00ED13C6" w:rsidRPr="007C639C" w:rsidRDefault="00ED13C6" w:rsidP="007C639C">
      <w:pPr>
        <w:tabs>
          <w:tab w:val="left" w:pos="1134"/>
        </w:tabs>
        <w:rPr>
          <w:rFonts w:eastAsia="Calibri"/>
          <w:color w:val="FF0000"/>
          <w:u w:val="single"/>
          <w:lang w:val="sr-Cyrl-RS"/>
        </w:rPr>
      </w:pPr>
      <w:r w:rsidRPr="00F707CA">
        <w:rPr>
          <w:rFonts w:eastAsia="Calibri"/>
        </w:rPr>
        <w:t xml:space="preserve">      </w:t>
      </w:r>
      <w:r w:rsidR="007C639C">
        <w:rPr>
          <w:rFonts w:eastAsia="Calibri"/>
          <w:lang w:val="sr-Cyrl-RS"/>
        </w:rPr>
        <w:t xml:space="preserve">            </w:t>
      </w:r>
      <w:r w:rsidR="00A14821" w:rsidRPr="00F707CA">
        <w:rPr>
          <w:rFonts w:eastAsia="Calibri"/>
        </w:rPr>
        <w:t xml:space="preserve"> </w:t>
      </w:r>
      <w:r w:rsidR="00DC1008">
        <w:rPr>
          <w:rFonts w:eastAsia="Calibri"/>
          <w:u w:val="single"/>
        </w:rPr>
        <w:t>Dvanaesta</w:t>
      </w:r>
      <w:r w:rsidR="00F707CA" w:rsidRPr="007C639C">
        <w:rPr>
          <w:rFonts w:eastAsia="Calibri"/>
          <w:u w:val="single"/>
        </w:rPr>
        <w:t xml:space="preserve"> </w:t>
      </w:r>
      <w:r w:rsidR="00DC1008">
        <w:rPr>
          <w:rFonts w:eastAsia="Calibri"/>
          <w:u w:val="single"/>
        </w:rPr>
        <w:t>tačka</w:t>
      </w:r>
      <w:r w:rsidR="00A14821" w:rsidRPr="007C639C">
        <w:rPr>
          <w:rFonts w:eastAsia="Calibri"/>
          <w:u w:val="single"/>
        </w:rPr>
        <w:t xml:space="preserve"> </w:t>
      </w:r>
      <w:r w:rsidR="00DC1008">
        <w:rPr>
          <w:rFonts w:eastAsia="Calibri"/>
          <w:u w:val="single"/>
        </w:rPr>
        <w:t>dnevnog</w:t>
      </w:r>
      <w:r w:rsidR="00A14821" w:rsidRPr="007C639C">
        <w:rPr>
          <w:rFonts w:eastAsia="Calibri"/>
          <w:u w:val="single"/>
        </w:rPr>
        <w:t xml:space="preserve"> </w:t>
      </w:r>
      <w:r w:rsidR="00DC1008">
        <w:rPr>
          <w:rFonts w:eastAsia="Calibri"/>
          <w:u w:val="single"/>
        </w:rPr>
        <w:t>reda</w:t>
      </w:r>
      <w:r w:rsidR="007C639C" w:rsidRPr="007C639C">
        <w:rPr>
          <w:rFonts w:eastAsia="Calibri"/>
          <w:u w:val="single"/>
          <w:lang w:val="sr-Cyrl-RS"/>
        </w:rPr>
        <w:t>.</w:t>
      </w:r>
      <w:r w:rsidR="00085480" w:rsidRPr="00085480">
        <w:rPr>
          <w:lang w:val="ru-RU"/>
        </w:rPr>
        <w:t xml:space="preserve"> </w:t>
      </w:r>
      <w:r w:rsidR="00DC1008">
        <w:rPr>
          <w:lang w:val="ru-RU"/>
        </w:rPr>
        <w:t>Razmatranje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Predloga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o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potvrđivanju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Sporazuma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između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Vlade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Republike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Srbije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i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Vlade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Ruske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Federacije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o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uzajamnoj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zaštiti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intelektualne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svojine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tokom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bilateralne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vojno</w:t>
      </w:r>
      <w:r w:rsidR="00085480">
        <w:rPr>
          <w:lang w:val="ru-RU"/>
        </w:rPr>
        <w:t>-</w:t>
      </w:r>
      <w:r w:rsidR="00DC1008">
        <w:rPr>
          <w:lang w:val="ru-RU"/>
        </w:rPr>
        <w:t>tehničke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saradnje</w:t>
      </w:r>
      <w:r w:rsidR="00085480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085480">
        <w:rPr>
          <w:lang w:val="ru-RU"/>
        </w:rPr>
        <w:t>.</w:t>
      </w:r>
    </w:p>
    <w:p w:rsidR="00ED13C6" w:rsidRDefault="00ED13C6" w:rsidP="001838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</w:t>
      </w:r>
      <w:r w:rsidR="00183860">
        <w:rPr>
          <w:lang w:val="sr-Cyrl-CS"/>
        </w:rPr>
        <w:tab/>
        <w:t xml:space="preserve">   </w:t>
      </w:r>
      <w:r>
        <w:rPr>
          <w:lang w:val="sr-Cyrl-CS"/>
        </w:rPr>
        <w:t xml:space="preserve"> </w:t>
      </w:r>
      <w:r w:rsidR="00DC1008">
        <w:rPr>
          <w:lang w:val="sr-Cyrl-CS"/>
        </w:rPr>
        <w:t>Odbor</w:t>
      </w:r>
      <w:r>
        <w:rPr>
          <w:lang w:val="sr-Cyrl-CS"/>
        </w:rPr>
        <w:t xml:space="preserve"> </w:t>
      </w:r>
      <w:r w:rsidR="00DC1008">
        <w:rPr>
          <w:lang w:val="sr-Cyrl-C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Pr="00A55699">
        <w:rPr>
          <w:lang w:val="ru-RU"/>
        </w:rPr>
        <w:t xml:space="preserve"> </w:t>
      </w:r>
      <w:r w:rsidR="00DC1008">
        <w:rPr>
          <w:lang w:val="ru-RU"/>
        </w:rPr>
        <w:t>Predlog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o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potvrđivanju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Sporazuma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između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Vlade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Republike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Srbije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i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Vlade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Ruske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Federacije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o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uzajamnoj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zaštiti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intelektualne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svojine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tokom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bilateralne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vojno</w:t>
      </w:r>
      <w:r w:rsidR="00085480">
        <w:rPr>
          <w:lang w:val="ru-RU"/>
        </w:rPr>
        <w:t>-</w:t>
      </w:r>
      <w:r w:rsidR="00DC1008">
        <w:rPr>
          <w:lang w:val="ru-RU"/>
        </w:rPr>
        <w:t>tehničke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saradnje</w:t>
      </w:r>
      <w:r w:rsidR="00085480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085480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085480">
        <w:rPr>
          <w:lang w:val="ru-RU"/>
        </w:rPr>
        <w:t>,</w:t>
      </w:r>
      <w:r>
        <w:rPr>
          <w:lang w:val="sr-Cyrl-C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>
        <w:rPr>
          <w:lang w:val="sr-Cyrl-RS"/>
        </w:rPr>
        <w:t xml:space="preserve"> </w:t>
      </w:r>
      <w:r w:rsidR="00DC1008">
        <w:rPr>
          <w:lang w:val="sr-Cyrl-RS"/>
        </w:rPr>
        <w:t>da</w:t>
      </w:r>
      <w:r>
        <w:rPr>
          <w:lang w:val="sr-Cyrl-RS"/>
        </w:rPr>
        <w:t xml:space="preserve"> </w:t>
      </w:r>
      <w:r w:rsidR="00DC1008">
        <w:rPr>
          <w:lang w:val="sr-Cyrl-R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>
        <w:rPr>
          <w:lang w:val="sr-Cyrl-RS"/>
        </w:rPr>
        <w:t xml:space="preserve"> </w:t>
      </w:r>
      <w:r w:rsidR="00DC1008">
        <w:rPr>
          <w:lang w:val="sr-Cyrl-RS"/>
        </w:rPr>
        <w:lastRenderedPageBreak/>
        <w:t>zakona</w:t>
      </w:r>
      <w:r>
        <w:rPr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>
        <w:rPr>
          <w:lang w:val="sr-Cyrl-RS"/>
        </w:rPr>
        <w:t xml:space="preserve"> </w:t>
      </w:r>
      <w:r w:rsidR="00DC1008">
        <w:rPr>
          <w:lang w:val="sr-Cyrl-RS"/>
        </w:rPr>
        <w:t>sa</w:t>
      </w:r>
      <w:r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</w:rPr>
        <w:t>Za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</w:rPr>
        <w:t>.</w:t>
      </w:r>
    </w:p>
    <w:p w:rsidR="00A14821" w:rsidRPr="00911206" w:rsidRDefault="00A14821" w:rsidP="0071602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u w:val="single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  <w:u w:val="single"/>
          <w:lang w:val="sr-Cyrl-RS"/>
        </w:rPr>
        <w:t>Trinaesta</w:t>
      </w:r>
      <w:r w:rsidR="00911206" w:rsidRPr="00911206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tačka</w:t>
      </w:r>
      <w:r w:rsidRPr="00911206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dnevnog</w:t>
      </w:r>
      <w:r w:rsidRPr="00911206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reda</w:t>
      </w:r>
      <w:r w:rsidR="00911206">
        <w:rPr>
          <w:rFonts w:ascii="Times New Roman" w:eastAsia="Calibri" w:hAnsi="Times New Roman"/>
          <w:u w:val="single"/>
          <w:lang w:val="sr-Cyrl-RS"/>
        </w:rPr>
        <w:t>.</w:t>
      </w:r>
      <w:r w:rsidR="006F4B01" w:rsidRPr="006F4B0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Razmatranje</w:t>
      </w:r>
      <w:r w:rsidR="006F4B0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6F4B0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6F4B0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6F4B0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javnom</w:t>
      </w:r>
      <w:r w:rsidR="006F4B0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zdravlju</w:t>
      </w:r>
      <w:r w:rsidR="006F4B01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6F4B0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6F4B0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6F4B01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6F4B01">
        <w:rPr>
          <w:rFonts w:ascii="Times New Roman" w:hAnsi="Times New Roman"/>
          <w:szCs w:val="24"/>
          <w:lang w:val="ru-RU"/>
        </w:rPr>
        <w:t>.</w:t>
      </w:r>
    </w:p>
    <w:p w:rsidR="00ED13C6" w:rsidRDefault="00ED13C6" w:rsidP="004A30E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 </w:t>
      </w:r>
      <w:r w:rsidR="004A30E8">
        <w:rPr>
          <w:lang w:val="sr-Cyrl-CS"/>
        </w:rPr>
        <w:t xml:space="preserve">              </w:t>
      </w:r>
      <w:r w:rsidR="00DC1008">
        <w:rPr>
          <w:lang w:val="sr-Cyrl-CS"/>
        </w:rPr>
        <w:t>Odbor</w:t>
      </w:r>
      <w:r>
        <w:rPr>
          <w:lang w:val="sr-Cyrl-CS"/>
        </w:rPr>
        <w:t xml:space="preserve"> </w:t>
      </w:r>
      <w:r w:rsidR="00DC1008">
        <w:rPr>
          <w:lang w:val="sr-Cyrl-C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="006F4B01" w:rsidRPr="006F4B01">
        <w:rPr>
          <w:lang w:val="ru-RU"/>
        </w:rPr>
        <w:t xml:space="preserve"> </w:t>
      </w:r>
      <w:r w:rsidR="00DC1008">
        <w:rPr>
          <w:lang w:val="ru-RU"/>
        </w:rPr>
        <w:t>Predlog</w:t>
      </w:r>
      <w:r w:rsidR="006F4B01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6F4B01">
        <w:rPr>
          <w:lang w:val="ru-RU"/>
        </w:rPr>
        <w:t xml:space="preserve"> </w:t>
      </w:r>
      <w:r w:rsidR="00DC1008">
        <w:rPr>
          <w:lang w:val="ru-RU"/>
        </w:rPr>
        <w:t>o</w:t>
      </w:r>
      <w:r w:rsidR="006F4B01">
        <w:rPr>
          <w:lang w:val="ru-RU"/>
        </w:rPr>
        <w:t xml:space="preserve"> </w:t>
      </w:r>
      <w:r w:rsidR="00DC1008">
        <w:rPr>
          <w:lang w:val="ru-RU"/>
        </w:rPr>
        <w:t>javnom</w:t>
      </w:r>
      <w:r w:rsidR="006F4B01">
        <w:rPr>
          <w:lang w:val="ru-RU"/>
        </w:rPr>
        <w:t xml:space="preserve"> </w:t>
      </w:r>
      <w:r w:rsidR="00DC1008">
        <w:rPr>
          <w:lang w:val="ru-RU"/>
        </w:rPr>
        <w:t>zdravlju</w:t>
      </w:r>
      <w:r w:rsidR="006F4B01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6F4B01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6F4B01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6F4B01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6F4B01">
        <w:rPr>
          <w:lang w:val="ru-RU"/>
        </w:rPr>
        <w:t>,</w:t>
      </w:r>
      <w:r>
        <w:rPr>
          <w:lang w:val="sr-Cyrl-C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>
        <w:rPr>
          <w:lang w:val="sr-Cyrl-RS"/>
        </w:rPr>
        <w:t xml:space="preserve"> </w:t>
      </w:r>
      <w:r w:rsidR="00DC1008">
        <w:rPr>
          <w:lang w:val="sr-Cyrl-RS"/>
        </w:rPr>
        <w:t>da</w:t>
      </w:r>
      <w:r>
        <w:rPr>
          <w:lang w:val="sr-Cyrl-RS"/>
        </w:rPr>
        <w:t xml:space="preserve"> </w:t>
      </w:r>
      <w:r w:rsidR="00DC1008">
        <w:rPr>
          <w:lang w:val="sr-Cyrl-R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>
        <w:rPr>
          <w:lang w:val="sr-Cyrl-RS"/>
        </w:rPr>
        <w:t xml:space="preserve"> </w:t>
      </w:r>
      <w:r w:rsidR="00DC1008">
        <w:rPr>
          <w:lang w:val="sr-Cyrl-RS"/>
        </w:rPr>
        <w:t>zakona</w:t>
      </w:r>
      <w:r>
        <w:rPr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>
        <w:rPr>
          <w:lang w:val="sr-Cyrl-RS"/>
        </w:rPr>
        <w:t xml:space="preserve"> </w:t>
      </w:r>
      <w:r w:rsidR="00DC1008">
        <w:rPr>
          <w:lang w:val="sr-Cyrl-RS"/>
        </w:rPr>
        <w:t>sa</w:t>
      </w:r>
      <w:r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</w:rPr>
        <w:t>Za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</w:rPr>
        <w:t>.</w:t>
      </w:r>
    </w:p>
    <w:p w:rsidR="00A14821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</w:t>
      </w:r>
      <w:r w:rsidR="00432DBF">
        <w:rPr>
          <w:rFonts w:ascii="Times New Roman" w:eastAsia="Calibri" w:hAnsi="Times New Roman"/>
          <w:lang w:val="sr-Cyrl-RS"/>
        </w:rPr>
        <w:t xml:space="preserve">  </w:t>
      </w:r>
      <w:r w:rsidR="00DC1008">
        <w:rPr>
          <w:rFonts w:ascii="Times New Roman" w:eastAsia="Calibri" w:hAnsi="Times New Roman"/>
          <w:u w:val="single"/>
          <w:lang w:val="sr-Cyrl-RS"/>
        </w:rPr>
        <w:t>Četrnaesta</w:t>
      </w:r>
      <w:r w:rsidR="00EC0F2A" w:rsidRPr="00EC0F2A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tačka</w:t>
      </w:r>
      <w:r w:rsidR="00432DBF" w:rsidRPr="00EC0F2A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dnevnog</w:t>
      </w:r>
      <w:r w:rsidR="00432DBF" w:rsidRPr="00EC0F2A">
        <w:rPr>
          <w:rFonts w:ascii="Times New Roman" w:eastAsia="Calibri" w:hAnsi="Times New Roman"/>
          <w:u w:val="single"/>
          <w:lang w:val="sr-Cyrl-RS"/>
        </w:rPr>
        <w:t xml:space="preserve"> </w:t>
      </w:r>
      <w:r w:rsidR="00DC1008">
        <w:rPr>
          <w:rFonts w:ascii="Times New Roman" w:eastAsia="Calibri" w:hAnsi="Times New Roman"/>
          <w:u w:val="single"/>
          <w:lang w:val="sr-Cyrl-RS"/>
        </w:rPr>
        <w:t>reda</w:t>
      </w:r>
      <w:r w:rsidR="00EC0F2A">
        <w:rPr>
          <w:rFonts w:ascii="Times New Roman" w:eastAsia="Calibri" w:hAnsi="Times New Roman"/>
          <w:lang w:val="sr-Cyrl-RS"/>
        </w:rPr>
        <w:t>.</w:t>
      </w:r>
      <w:r w:rsidR="00EC0F2A" w:rsidRP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Razmatranje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Predloga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zakona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zaštiti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stanovništva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od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zaraznih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bolesti</w:t>
      </w:r>
      <w:r w:rsidR="00EC0F2A">
        <w:rPr>
          <w:rFonts w:ascii="Times New Roman" w:hAnsi="Times New Roman"/>
          <w:szCs w:val="24"/>
          <w:lang w:val="ru-RU"/>
        </w:rPr>
        <w:t xml:space="preserve">, </w:t>
      </w:r>
      <w:r w:rsidR="00DC1008">
        <w:rPr>
          <w:rFonts w:ascii="Times New Roman" w:hAnsi="Times New Roman"/>
          <w:szCs w:val="24"/>
          <w:lang w:val="ru-RU"/>
        </w:rPr>
        <w:t>koji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je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podnela</w:t>
      </w:r>
      <w:r w:rsidR="00EC0F2A">
        <w:rPr>
          <w:rFonts w:ascii="Times New Roman" w:hAnsi="Times New Roman"/>
          <w:szCs w:val="24"/>
          <w:lang w:val="ru-RU"/>
        </w:rPr>
        <w:t xml:space="preserve"> </w:t>
      </w:r>
      <w:r w:rsidR="00DC1008">
        <w:rPr>
          <w:rFonts w:ascii="Times New Roman" w:hAnsi="Times New Roman"/>
          <w:szCs w:val="24"/>
          <w:lang w:val="ru-RU"/>
        </w:rPr>
        <w:t>Vlada</w:t>
      </w:r>
      <w:r w:rsidR="00EC0F2A">
        <w:rPr>
          <w:rFonts w:ascii="Times New Roman" w:hAnsi="Times New Roman"/>
          <w:szCs w:val="24"/>
          <w:lang w:val="ru-RU"/>
        </w:rPr>
        <w:t>.</w:t>
      </w:r>
    </w:p>
    <w:p w:rsidR="00ED13C6" w:rsidRDefault="00ED13C6" w:rsidP="004C40A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 xml:space="preserve">    </w:t>
      </w:r>
      <w:r w:rsidR="004C40A0">
        <w:rPr>
          <w:lang w:val="sr-Cyrl-CS"/>
        </w:rPr>
        <w:tab/>
        <w:t xml:space="preserve">    </w:t>
      </w:r>
      <w:r w:rsidR="00DC1008">
        <w:rPr>
          <w:lang w:val="sr-Cyrl-CS"/>
        </w:rPr>
        <w:t>Odbor</w:t>
      </w:r>
      <w:r>
        <w:rPr>
          <w:lang w:val="sr-Cyrl-CS"/>
        </w:rPr>
        <w:t xml:space="preserve"> </w:t>
      </w:r>
      <w:r w:rsidR="00DC1008">
        <w:rPr>
          <w:lang w:val="sr-Cyrl-C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razmotrio</w:t>
      </w:r>
      <w:r w:rsidR="004C40A0" w:rsidRPr="004C40A0">
        <w:rPr>
          <w:lang w:val="ru-RU"/>
        </w:rPr>
        <w:t xml:space="preserve"> </w:t>
      </w:r>
      <w:r w:rsidR="00DC1008">
        <w:rPr>
          <w:lang w:val="ru-RU"/>
        </w:rPr>
        <w:t>Predlog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zakona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o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zaštiti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stanovništva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od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zaraznih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bolesti</w:t>
      </w:r>
      <w:r w:rsidR="004C40A0">
        <w:rPr>
          <w:lang w:val="ru-RU"/>
        </w:rPr>
        <w:t xml:space="preserve">, </w:t>
      </w:r>
      <w:r w:rsidR="00DC1008">
        <w:rPr>
          <w:lang w:val="ru-RU"/>
        </w:rPr>
        <w:t>koji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je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podnela</w:t>
      </w:r>
      <w:r w:rsidR="004C40A0">
        <w:rPr>
          <w:lang w:val="ru-RU"/>
        </w:rPr>
        <w:t xml:space="preserve"> </w:t>
      </w:r>
      <w:r w:rsidR="00DC1008">
        <w:rPr>
          <w:lang w:val="ru-RU"/>
        </w:rPr>
        <w:t>Vlada</w:t>
      </w:r>
      <w:r w:rsidR="004C40A0">
        <w:rPr>
          <w:lang w:val="ru-RU"/>
        </w:rPr>
        <w:t>,</w:t>
      </w:r>
      <w:r>
        <w:rPr>
          <w:lang w:val="sr-Cyrl-C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načelu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smatra</w:t>
      </w:r>
      <w:r>
        <w:rPr>
          <w:lang w:val="sr-Cyrl-RS"/>
        </w:rPr>
        <w:t xml:space="preserve"> </w:t>
      </w:r>
      <w:r w:rsidR="00DC1008">
        <w:rPr>
          <w:lang w:val="sr-Cyrl-RS"/>
        </w:rPr>
        <w:t>da</w:t>
      </w:r>
      <w:r>
        <w:rPr>
          <w:lang w:val="sr-Cyrl-RS"/>
        </w:rPr>
        <w:t xml:space="preserve"> </w:t>
      </w:r>
      <w:r w:rsidR="00DC1008">
        <w:rPr>
          <w:lang w:val="sr-Cyrl-RS"/>
        </w:rPr>
        <w:t>je</w:t>
      </w:r>
      <w:r>
        <w:rPr>
          <w:lang w:val="sr-Cyrl-RS"/>
        </w:rPr>
        <w:t xml:space="preserve"> </w:t>
      </w:r>
      <w:r w:rsidR="00DC1008">
        <w:rPr>
          <w:lang w:val="sr-Cyrl-RS"/>
        </w:rPr>
        <w:t>Predlog</w:t>
      </w:r>
      <w:r>
        <w:rPr>
          <w:lang w:val="sr-Cyrl-RS"/>
        </w:rPr>
        <w:t xml:space="preserve"> </w:t>
      </w:r>
      <w:r w:rsidR="00DC1008">
        <w:rPr>
          <w:lang w:val="sr-Cyrl-RS"/>
        </w:rPr>
        <w:t>zakona</w:t>
      </w:r>
      <w:r>
        <w:rPr>
          <w:lang w:val="sr-Cyrl-RS"/>
        </w:rPr>
        <w:t xml:space="preserve"> </w:t>
      </w:r>
      <w:r w:rsidR="00DC1008">
        <w:rPr>
          <w:lang w:val="sr-Cyrl-RS"/>
        </w:rPr>
        <w:t>u</w:t>
      </w:r>
      <w:r>
        <w:rPr>
          <w:lang w:val="sr-Cyrl-RS"/>
        </w:rPr>
        <w:t xml:space="preserve"> </w:t>
      </w:r>
      <w:r w:rsidR="00DC1008">
        <w:rPr>
          <w:lang w:val="sr-Cyrl-RS"/>
        </w:rPr>
        <w:t>skladu</w:t>
      </w:r>
      <w:r>
        <w:rPr>
          <w:lang w:val="sr-Cyrl-RS"/>
        </w:rPr>
        <w:t xml:space="preserve"> </w:t>
      </w:r>
      <w:r w:rsidR="00DC1008">
        <w:rPr>
          <w:lang w:val="sr-Cyrl-RS"/>
        </w:rPr>
        <w:t>sa</w:t>
      </w:r>
      <w:r>
        <w:rPr>
          <w:lang w:val="sr-Cyrl-RS"/>
        </w:rPr>
        <w:t xml:space="preserve"> </w:t>
      </w:r>
      <w:r w:rsidR="00DC1008">
        <w:rPr>
          <w:lang w:val="sr-Cyrl-RS"/>
        </w:rPr>
        <w:t>Ustavom</w:t>
      </w:r>
      <w:r>
        <w:rPr>
          <w:lang w:val="sr-Cyrl-RS"/>
        </w:rPr>
        <w:t xml:space="preserve"> </w:t>
      </w:r>
      <w:r w:rsidR="00DC1008">
        <w:rPr>
          <w:lang w:val="sr-Cyrl-RS"/>
        </w:rPr>
        <w:t>i</w:t>
      </w:r>
      <w:r>
        <w:rPr>
          <w:lang w:val="sr-Cyrl-RS"/>
        </w:rPr>
        <w:t xml:space="preserve"> </w:t>
      </w:r>
      <w:r w:rsidR="00DC1008">
        <w:rPr>
          <w:lang w:val="sr-Cyrl-RS"/>
        </w:rPr>
        <w:t>pravnim</w:t>
      </w:r>
      <w:r>
        <w:rPr>
          <w:lang w:val="sr-Cyrl-RS"/>
        </w:rPr>
        <w:t xml:space="preserve"> </w:t>
      </w:r>
      <w:r w:rsidR="00DC1008">
        <w:rPr>
          <w:lang w:val="sr-Cyrl-RS"/>
        </w:rPr>
        <w:t>sistemom</w:t>
      </w:r>
      <w:r>
        <w:rPr>
          <w:lang w:val="sr-Cyrl-RS"/>
        </w:rPr>
        <w:t xml:space="preserve"> </w:t>
      </w:r>
      <w:r w:rsidR="00DC100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C1008">
        <w:rPr>
          <w:lang w:val="sr-Cyrl-RS"/>
        </w:rPr>
        <w:t>Srbije</w:t>
      </w:r>
      <w:r>
        <w:rPr>
          <w:lang w:val="sr-Cyrl-CS"/>
        </w:rPr>
        <w:t>.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C1008">
        <w:rPr>
          <w:rFonts w:ascii="Times New Roman" w:eastAsia="Calibri" w:hAnsi="Times New Roman"/>
          <w:szCs w:val="24"/>
        </w:rPr>
        <w:t>Odbor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je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odluku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</w:rPr>
        <w:t>doneo</w:t>
      </w:r>
      <w:r>
        <w:rPr>
          <w:rFonts w:ascii="Times New Roman" w:eastAsia="Calibri" w:hAnsi="Times New Roman"/>
          <w:szCs w:val="24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jednoglasno</w:t>
      </w:r>
      <w:r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C1008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>
        <w:rPr>
          <w:rFonts w:ascii="Times New Roman" w:eastAsia="Calibri" w:hAnsi="Times New Roman"/>
          <w:szCs w:val="24"/>
          <w:lang w:val="sr-Cyrl-RS"/>
        </w:rPr>
        <w:t xml:space="preserve"> 11 </w:t>
      </w:r>
      <w:r w:rsidR="00DC1008">
        <w:rPr>
          <w:rFonts w:ascii="Times New Roman" w:eastAsia="Calibri" w:hAnsi="Times New Roman"/>
          <w:szCs w:val="24"/>
          <w:lang w:val="sr-Cyrl-RS"/>
        </w:rPr>
        <w:t>glasova</w:t>
      </w: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DC1008">
        <w:rPr>
          <w:rFonts w:ascii="Times New Roman" w:eastAsia="Calibri" w:hAnsi="Times New Roman"/>
          <w:szCs w:val="24"/>
          <w:lang w:val="sr-Cyrl-RS"/>
        </w:rPr>
        <w:t>za</w:t>
      </w:r>
      <w:r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ED13C6" w:rsidRDefault="00ED13C6" w:rsidP="00ED13C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DC1008">
        <w:rPr>
          <w:rFonts w:ascii="Times New Roman" w:eastAsia="Calibri" w:hAnsi="Times New Roman"/>
        </w:rPr>
        <w:t>Za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izvestioca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DC1008">
        <w:rPr>
          <w:rFonts w:ascii="Times New Roman" w:eastAsia="Calibri" w:hAnsi="Times New Roman"/>
        </w:rPr>
        <w:t>na</w:t>
      </w:r>
      <w:proofErr w:type="gramEnd"/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sednici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Narodne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skupštine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određen</w:t>
      </w:r>
      <w:r>
        <w:rPr>
          <w:rFonts w:ascii="Times New Roman" w:eastAsia="Calibri" w:hAnsi="Times New Roman"/>
          <w:lang w:val="sr-Cyrl-RS"/>
        </w:rPr>
        <w:t xml:space="preserve"> </w:t>
      </w:r>
      <w:r w:rsidR="00DC1008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predsednik</w:t>
      </w:r>
      <w:r>
        <w:rPr>
          <w:rFonts w:ascii="Times New Roman" w:eastAsia="Calibri" w:hAnsi="Times New Roman"/>
        </w:rPr>
        <w:t xml:space="preserve"> </w:t>
      </w:r>
      <w:r w:rsidR="00DC1008">
        <w:rPr>
          <w:rFonts w:ascii="Times New Roman" w:eastAsia="Calibri" w:hAnsi="Times New Roman"/>
        </w:rPr>
        <w:t>Odbora</w:t>
      </w:r>
      <w:r>
        <w:rPr>
          <w:rFonts w:ascii="Times New Roman" w:eastAsia="Calibri" w:hAnsi="Times New Roman"/>
        </w:rPr>
        <w:t>.</w:t>
      </w:r>
    </w:p>
    <w:p w:rsidR="00C27A33" w:rsidRDefault="00486B2A" w:rsidP="00285FCE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DC1008">
        <w:rPr>
          <w:bCs/>
          <w:lang w:val="sr-Cyrl-RS"/>
        </w:rPr>
        <w:t>Sednica</w:t>
      </w:r>
      <w:r w:rsidR="006350FE">
        <w:rPr>
          <w:bCs/>
          <w:lang w:val="sr-Cyrl-RS"/>
        </w:rPr>
        <w:t xml:space="preserve"> </w:t>
      </w:r>
      <w:r w:rsidR="00DC1008">
        <w:rPr>
          <w:bCs/>
          <w:lang w:val="sr-Cyrl-RS"/>
        </w:rPr>
        <w:t>je</w:t>
      </w:r>
      <w:r w:rsidR="006350FE">
        <w:rPr>
          <w:bCs/>
          <w:lang w:val="sr-Cyrl-RS"/>
        </w:rPr>
        <w:t xml:space="preserve"> </w:t>
      </w:r>
      <w:r w:rsidR="00DC1008">
        <w:rPr>
          <w:bCs/>
          <w:lang w:val="sr-Cyrl-RS"/>
        </w:rPr>
        <w:t>završena</w:t>
      </w:r>
      <w:r w:rsidR="006350FE">
        <w:rPr>
          <w:bCs/>
          <w:lang w:val="sr-Cyrl-RS"/>
        </w:rPr>
        <w:t xml:space="preserve"> </w:t>
      </w:r>
      <w:r w:rsidR="00DC1008">
        <w:rPr>
          <w:bCs/>
          <w:lang w:val="sr-Cyrl-RS"/>
        </w:rPr>
        <w:t>u</w:t>
      </w:r>
      <w:r w:rsidR="006350FE">
        <w:rPr>
          <w:bCs/>
          <w:lang w:val="sr-Cyrl-RS"/>
        </w:rPr>
        <w:t xml:space="preserve"> </w:t>
      </w:r>
      <w:r w:rsidR="003B60F9">
        <w:rPr>
          <w:bCs/>
          <w:lang w:val="sr-Cyrl-RS"/>
        </w:rPr>
        <w:t>9,44</w:t>
      </w:r>
      <w:r w:rsidR="00C27A33">
        <w:rPr>
          <w:bCs/>
          <w:lang w:val="sr-Cyrl-RS"/>
        </w:rPr>
        <w:t xml:space="preserve"> </w:t>
      </w:r>
      <w:r w:rsidR="00DC1008">
        <w:rPr>
          <w:bCs/>
          <w:lang w:val="sr-Cyrl-RS"/>
        </w:rPr>
        <w:t>časova</w:t>
      </w:r>
      <w:r w:rsidR="00C27A33">
        <w:rPr>
          <w:bCs/>
          <w:lang w:val="sr-Cyrl-RS"/>
        </w:rPr>
        <w:t>.</w:t>
      </w:r>
      <w:r w:rsidR="00C27A33">
        <w:rPr>
          <w:bCs/>
          <w:lang w:val="en-US"/>
        </w:rPr>
        <w:t xml:space="preserve">           </w:t>
      </w:r>
      <w:r w:rsidR="00C27A33">
        <w:rPr>
          <w:rFonts w:eastAsia="Batang"/>
          <w:lang w:val="sr-Cyrl-CS"/>
        </w:rPr>
        <w:t xml:space="preserve"> </w:t>
      </w:r>
    </w:p>
    <w:p w:rsidR="00C27A33" w:rsidRDefault="00C27A33" w:rsidP="00F02FA7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DC1008">
        <w:rPr>
          <w:rFonts w:eastAsia="Calibri"/>
          <w:lang w:val="sr-Cyrl-RS"/>
        </w:rPr>
        <w:t>S</w:t>
      </w:r>
      <w:r w:rsidR="00DC1008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DC1008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DC1008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C27A33" w:rsidRDefault="00C27A33" w:rsidP="00C27A3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27A33" w:rsidRDefault="00DC1008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C27A33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C27A33" w:rsidRDefault="00C27A33" w:rsidP="00C27A33">
      <w:pPr>
        <w:tabs>
          <w:tab w:val="left" w:pos="993"/>
        </w:tabs>
        <w:rPr>
          <w:rFonts w:eastAsia="Calibri"/>
          <w:lang w:val="sr-Cyrl-RS"/>
        </w:rPr>
      </w:pPr>
    </w:p>
    <w:p w:rsidR="00C27A33" w:rsidRDefault="00DC1008" w:rsidP="00C27A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C27A33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C27A3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C27A33" w:rsidRDefault="00C27A33" w:rsidP="00C27A33">
      <w:pPr>
        <w:rPr>
          <w:lang w:val="sr-Latn-RS"/>
        </w:rPr>
      </w:pPr>
    </w:p>
    <w:sectPr w:rsidR="00C27A33" w:rsidSect="007F4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4C" w:rsidRDefault="00FE7E4C" w:rsidP="00DC1008">
      <w:r>
        <w:separator/>
      </w:r>
    </w:p>
  </w:endnote>
  <w:endnote w:type="continuationSeparator" w:id="0">
    <w:p w:rsidR="00FE7E4C" w:rsidRDefault="00FE7E4C" w:rsidP="00DC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08" w:rsidRDefault="00DC1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08" w:rsidRDefault="00DC10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08" w:rsidRDefault="00DC1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4C" w:rsidRDefault="00FE7E4C" w:rsidP="00DC1008">
      <w:r>
        <w:separator/>
      </w:r>
    </w:p>
  </w:footnote>
  <w:footnote w:type="continuationSeparator" w:id="0">
    <w:p w:rsidR="00FE7E4C" w:rsidRDefault="00FE7E4C" w:rsidP="00DC1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08" w:rsidRDefault="00DC10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08" w:rsidRDefault="00DC10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08" w:rsidRDefault="00DC1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BB"/>
    <w:rsid w:val="00004E21"/>
    <w:rsid w:val="00014ED3"/>
    <w:rsid w:val="00045042"/>
    <w:rsid w:val="00055B37"/>
    <w:rsid w:val="00085480"/>
    <w:rsid w:val="000A3253"/>
    <w:rsid w:val="001063A6"/>
    <w:rsid w:val="0012450E"/>
    <w:rsid w:val="00134363"/>
    <w:rsid w:val="0013587C"/>
    <w:rsid w:val="001813B4"/>
    <w:rsid w:val="00183860"/>
    <w:rsid w:val="001C327A"/>
    <w:rsid w:val="0020125D"/>
    <w:rsid w:val="00207CB9"/>
    <w:rsid w:val="00217172"/>
    <w:rsid w:val="0022180E"/>
    <w:rsid w:val="00250F09"/>
    <w:rsid w:val="00257742"/>
    <w:rsid w:val="00285FCE"/>
    <w:rsid w:val="00293C48"/>
    <w:rsid w:val="0029607E"/>
    <w:rsid w:val="002A25F7"/>
    <w:rsid w:val="002A59E0"/>
    <w:rsid w:val="002D5CA8"/>
    <w:rsid w:val="002F1C31"/>
    <w:rsid w:val="00305518"/>
    <w:rsid w:val="003176AC"/>
    <w:rsid w:val="00380E17"/>
    <w:rsid w:val="0039096D"/>
    <w:rsid w:val="00397BD9"/>
    <w:rsid w:val="003B1B78"/>
    <w:rsid w:val="003B60F9"/>
    <w:rsid w:val="003C2AC2"/>
    <w:rsid w:val="003E692F"/>
    <w:rsid w:val="00402105"/>
    <w:rsid w:val="00430AA7"/>
    <w:rsid w:val="00432DBF"/>
    <w:rsid w:val="00435F79"/>
    <w:rsid w:val="00486B2A"/>
    <w:rsid w:val="004A30E8"/>
    <w:rsid w:val="004B44AD"/>
    <w:rsid w:val="004C40A0"/>
    <w:rsid w:val="005206CB"/>
    <w:rsid w:val="0053728D"/>
    <w:rsid w:val="00551C1D"/>
    <w:rsid w:val="0055302D"/>
    <w:rsid w:val="0055362C"/>
    <w:rsid w:val="00557E34"/>
    <w:rsid w:val="00562526"/>
    <w:rsid w:val="00584F30"/>
    <w:rsid w:val="005E6C09"/>
    <w:rsid w:val="005E70F1"/>
    <w:rsid w:val="006032EC"/>
    <w:rsid w:val="00626665"/>
    <w:rsid w:val="00632882"/>
    <w:rsid w:val="006350FE"/>
    <w:rsid w:val="006407B7"/>
    <w:rsid w:val="00641DC6"/>
    <w:rsid w:val="00643EED"/>
    <w:rsid w:val="00655264"/>
    <w:rsid w:val="006714A0"/>
    <w:rsid w:val="006D3841"/>
    <w:rsid w:val="006F3F7D"/>
    <w:rsid w:val="006F4B01"/>
    <w:rsid w:val="007065E6"/>
    <w:rsid w:val="0071602B"/>
    <w:rsid w:val="00732F36"/>
    <w:rsid w:val="007801D0"/>
    <w:rsid w:val="007877C9"/>
    <w:rsid w:val="007C4499"/>
    <w:rsid w:val="007C639C"/>
    <w:rsid w:val="007D2647"/>
    <w:rsid w:val="007D2AC0"/>
    <w:rsid w:val="007D65FB"/>
    <w:rsid w:val="007F4E6E"/>
    <w:rsid w:val="0080039C"/>
    <w:rsid w:val="00802BCF"/>
    <w:rsid w:val="00803580"/>
    <w:rsid w:val="0081373E"/>
    <w:rsid w:val="008304C8"/>
    <w:rsid w:val="00834D9C"/>
    <w:rsid w:val="008926BB"/>
    <w:rsid w:val="008C1628"/>
    <w:rsid w:val="008D5495"/>
    <w:rsid w:val="00911206"/>
    <w:rsid w:val="00920DCB"/>
    <w:rsid w:val="00927A7E"/>
    <w:rsid w:val="00941797"/>
    <w:rsid w:val="00950C0A"/>
    <w:rsid w:val="009560EA"/>
    <w:rsid w:val="00972907"/>
    <w:rsid w:val="009748F1"/>
    <w:rsid w:val="0098426E"/>
    <w:rsid w:val="009A3411"/>
    <w:rsid w:val="009C0526"/>
    <w:rsid w:val="009D7961"/>
    <w:rsid w:val="009F407D"/>
    <w:rsid w:val="009F63E4"/>
    <w:rsid w:val="00A03EC1"/>
    <w:rsid w:val="00A04B8E"/>
    <w:rsid w:val="00A14821"/>
    <w:rsid w:val="00A220B1"/>
    <w:rsid w:val="00A24385"/>
    <w:rsid w:val="00A2476B"/>
    <w:rsid w:val="00A35FFC"/>
    <w:rsid w:val="00A51BC2"/>
    <w:rsid w:val="00A55699"/>
    <w:rsid w:val="00AA5D03"/>
    <w:rsid w:val="00AC6245"/>
    <w:rsid w:val="00AE0F9D"/>
    <w:rsid w:val="00B249DB"/>
    <w:rsid w:val="00B31449"/>
    <w:rsid w:val="00B40BBD"/>
    <w:rsid w:val="00B410C2"/>
    <w:rsid w:val="00B84F31"/>
    <w:rsid w:val="00B87D59"/>
    <w:rsid w:val="00BA32C0"/>
    <w:rsid w:val="00BA6D3E"/>
    <w:rsid w:val="00BB014B"/>
    <w:rsid w:val="00BC3B7D"/>
    <w:rsid w:val="00BD5F07"/>
    <w:rsid w:val="00BE3451"/>
    <w:rsid w:val="00BE7636"/>
    <w:rsid w:val="00C02587"/>
    <w:rsid w:val="00C27A33"/>
    <w:rsid w:val="00C44D5F"/>
    <w:rsid w:val="00C66D7D"/>
    <w:rsid w:val="00C728EF"/>
    <w:rsid w:val="00C770A6"/>
    <w:rsid w:val="00C829F6"/>
    <w:rsid w:val="00CA0958"/>
    <w:rsid w:val="00D1191E"/>
    <w:rsid w:val="00D36422"/>
    <w:rsid w:val="00D37D0D"/>
    <w:rsid w:val="00D57A70"/>
    <w:rsid w:val="00D82C72"/>
    <w:rsid w:val="00D9218D"/>
    <w:rsid w:val="00DC1008"/>
    <w:rsid w:val="00DD092C"/>
    <w:rsid w:val="00DE0210"/>
    <w:rsid w:val="00E00FAB"/>
    <w:rsid w:val="00E345A4"/>
    <w:rsid w:val="00E36C30"/>
    <w:rsid w:val="00E41CDF"/>
    <w:rsid w:val="00E62A76"/>
    <w:rsid w:val="00E76D7C"/>
    <w:rsid w:val="00E814C7"/>
    <w:rsid w:val="00EA7518"/>
    <w:rsid w:val="00EB455E"/>
    <w:rsid w:val="00EC0F2A"/>
    <w:rsid w:val="00ED13C6"/>
    <w:rsid w:val="00F0092F"/>
    <w:rsid w:val="00F02FA7"/>
    <w:rsid w:val="00F20814"/>
    <w:rsid w:val="00F212A3"/>
    <w:rsid w:val="00F36849"/>
    <w:rsid w:val="00F66568"/>
    <w:rsid w:val="00F707CA"/>
    <w:rsid w:val="00F95F67"/>
    <w:rsid w:val="00FE60BD"/>
    <w:rsid w:val="00FE7E4C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DC10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0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C10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08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B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6BB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926B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A7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7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Heading3Char">
    <w:name w:val="Heading 3 Char"/>
    <w:basedOn w:val="DefaultParagraphFont"/>
    <w:link w:val="Heading3"/>
    <w:uiPriority w:val="9"/>
    <w:rsid w:val="007C639C"/>
    <w:rPr>
      <w:rFonts w:asciiTheme="majorHAnsi" w:eastAsiaTheme="majorEastAsia" w:hAnsiTheme="majorHAnsi" w:cstheme="majorBidi"/>
      <w:b/>
      <w:bCs/>
      <w:color w:val="4F81BD" w:themeColor="accent1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DC100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0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C100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08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0E00-093F-4934-A72B-27BF3BE1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cp:lastPrinted>2016-02-17T10:38:00Z</cp:lastPrinted>
  <dcterms:created xsi:type="dcterms:W3CDTF">2016-02-29T14:00:00Z</dcterms:created>
  <dcterms:modified xsi:type="dcterms:W3CDTF">2016-02-29T14:00:00Z</dcterms:modified>
</cp:coreProperties>
</file>